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7CF" w:rsidRPr="005127CF" w:rsidRDefault="005127CF" w:rsidP="009F2F2B">
      <w:pPr>
        <w:pStyle w:val="af"/>
        <w:shd w:val="clear" w:color="auto" w:fill="FFFFFF"/>
        <w:spacing w:before="0" w:after="0" w:line="0" w:lineRule="atLeast"/>
        <w:ind w:firstLine="6521"/>
        <w:jc w:val="left"/>
        <w:rPr>
          <w:rFonts w:ascii="Times New Roman" w:hAnsi="Times New Roman"/>
          <w:b w:val="0"/>
          <w:noProof/>
          <w:sz w:val="24"/>
          <w:szCs w:val="24"/>
          <w:lang w:eastAsia="uk-UA"/>
        </w:rPr>
      </w:pPr>
      <w:r>
        <w:rPr>
          <w:rFonts w:ascii="Times New Roman" w:hAnsi="Times New Roman"/>
          <w:b w:val="0"/>
          <w:noProof/>
          <w:sz w:val="24"/>
          <w:szCs w:val="24"/>
          <w:lang w:eastAsia="uk-UA"/>
        </w:rPr>
        <w:t>Додаток 6</w:t>
      </w:r>
    </w:p>
    <w:p w:rsidR="005127CF" w:rsidRPr="005127CF" w:rsidRDefault="005127CF" w:rsidP="009F2F2B">
      <w:pPr>
        <w:pStyle w:val="a5"/>
        <w:spacing w:before="0" w:line="0" w:lineRule="atLeast"/>
        <w:ind w:firstLine="6521"/>
        <w:rPr>
          <w:rFonts w:ascii="Times New Roman" w:hAnsi="Times New Roman"/>
          <w:sz w:val="24"/>
          <w:szCs w:val="24"/>
          <w:lang w:eastAsia="uk-UA"/>
        </w:rPr>
      </w:pPr>
      <w:r w:rsidRPr="005127CF">
        <w:rPr>
          <w:rFonts w:ascii="Times New Roman" w:hAnsi="Times New Roman"/>
          <w:sz w:val="24"/>
          <w:szCs w:val="24"/>
          <w:lang w:eastAsia="uk-UA"/>
        </w:rPr>
        <w:t xml:space="preserve">до рішення селищної ради </w:t>
      </w:r>
    </w:p>
    <w:p w:rsidR="009F2F2B" w:rsidRDefault="009F2F2B" w:rsidP="009F2F2B">
      <w:pPr>
        <w:pStyle w:val="af6"/>
        <w:ind w:firstLine="65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від 26.06.2026 №1279-50-</w:t>
      </w:r>
      <w:r>
        <w:rPr>
          <w:rFonts w:ascii="Times New Roman" w:hAnsi="Times New Roman"/>
          <w:sz w:val="24"/>
          <w:szCs w:val="24"/>
          <w:lang w:val="en-US"/>
        </w:rPr>
        <w:t>VIII</w:t>
      </w:r>
    </w:p>
    <w:p w:rsidR="00DE5F13" w:rsidRPr="005127CF" w:rsidRDefault="00DE5F13" w:rsidP="005127CF">
      <w:pPr>
        <w:pStyle w:val="a5"/>
        <w:spacing w:before="0" w:line="0" w:lineRule="atLeast"/>
        <w:ind w:firstLine="0"/>
        <w:rPr>
          <w:sz w:val="24"/>
          <w:szCs w:val="24"/>
          <w:lang w:val="ru-RU" w:eastAsia="uk-UA"/>
        </w:rPr>
      </w:pPr>
    </w:p>
    <w:p w:rsidR="00F26F20" w:rsidRPr="005127CF" w:rsidRDefault="007877B1" w:rsidP="005127CF">
      <w:pPr>
        <w:pStyle w:val="af"/>
        <w:spacing w:before="0" w:after="0" w:line="0" w:lineRule="atLeast"/>
        <w:rPr>
          <w:rFonts w:ascii="Times New Roman" w:hAnsi="Times New Roman"/>
          <w:sz w:val="24"/>
          <w:szCs w:val="24"/>
        </w:rPr>
      </w:pPr>
      <w:r w:rsidRPr="005127CF">
        <w:rPr>
          <w:rFonts w:ascii="Times New Roman" w:hAnsi="Times New Roman"/>
          <w:noProof/>
          <w:sz w:val="24"/>
          <w:szCs w:val="24"/>
          <w:lang w:val="ru-RU" w:eastAsia="uk-UA"/>
        </w:rPr>
        <w:t>ПЕРЕЛІК</w:t>
      </w:r>
      <w:r w:rsidRPr="005127CF">
        <w:rPr>
          <w:rFonts w:ascii="Times New Roman" w:hAnsi="Times New Roman"/>
          <w:noProof/>
          <w:sz w:val="24"/>
          <w:szCs w:val="24"/>
          <w:lang w:val="ru-RU" w:eastAsia="uk-UA"/>
        </w:rPr>
        <w:br/>
      </w:r>
      <w:r w:rsidR="00DE5F13" w:rsidRPr="005127CF">
        <w:rPr>
          <w:rFonts w:ascii="Times New Roman" w:hAnsi="Times New Roman"/>
          <w:sz w:val="24"/>
          <w:szCs w:val="24"/>
        </w:rPr>
        <w:t xml:space="preserve">пільг </w:t>
      </w:r>
      <w:r w:rsidR="005127CF">
        <w:rPr>
          <w:rFonts w:ascii="Times New Roman" w:hAnsi="Times New Roman"/>
          <w:sz w:val="24"/>
          <w:szCs w:val="24"/>
        </w:rPr>
        <w:t>із</w:t>
      </w:r>
      <w:r w:rsidR="00DE5F13" w:rsidRPr="005127CF">
        <w:rPr>
          <w:rFonts w:ascii="Times New Roman" w:hAnsi="Times New Roman"/>
          <w:sz w:val="24"/>
          <w:szCs w:val="24"/>
        </w:rPr>
        <w:t xml:space="preserve"> земельного податку</w:t>
      </w:r>
    </w:p>
    <w:p w:rsidR="00DE5F13" w:rsidRPr="005127CF" w:rsidRDefault="00DE5F13" w:rsidP="005127CF">
      <w:pPr>
        <w:shd w:val="clear" w:color="auto" w:fill="FFFFFF"/>
        <w:spacing w:line="0" w:lineRule="atLeast"/>
        <w:ind w:firstLine="567"/>
        <w:rPr>
          <w:rFonts w:ascii="Times New Roman" w:hAnsi="Times New Roman"/>
          <w:noProof/>
          <w:sz w:val="24"/>
          <w:szCs w:val="24"/>
          <w:lang w:val="ru-RU" w:eastAsia="uk-UA"/>
        </w:rPr>
      </w:pPr>
    </w:p>
    <w:p w:rsidR="00CB0869" w:rsidRPr="004F0B23" w:rsidRDefault="00CB0869" w:rsidP="00CB0869">
      <w:pPr>
        <w:shd w:val="clear" w:color="auto" w:fill="FFFFFF"/>
        <w:spacing w:line="0" w:lineRule="atLeast"/>
        <w:ind w:firstLine="567"/>
        <w:jc w:val="both"/>
        <w:rPr>
          <w:rFonts w:ascii="Times New Roman" w:hAnsi="Times New Roman"/>
          <w:noProof/>
          <w:sz w:val="24"/>
          <w:szCs w:val="24"/>
          <w:lang w:val="ru-RU" w:eastAsia="uk-UA"/>
        </w:rPr>
      </w:pPr>
      <w:r w:rsidRPr="004F0B23">
        <w:rPr>
          <w:rFonts w:ascii="Times New Roman" w:hAnsi="Times New Roman"/>
          <w:noProof/>
          <w:sz w:val="24"/>
          <w:szCs w:val="24"/>
          <w:lang w:val="ru-RU" w:eastAsia="uk-UA"/>
        </w:rPr>
        <w:t>Пільги встановлюються та вводяться в дію з 01 січня 2027 року.</w:t>
      </w:r>
    </w:p>
    <w:p w:rsidR="00895CF8" w:rsidRPr="005127CF" w:rsidRDefault="00895CF8" w:rsidP="005127CF">
      <w:pPr>
        <w:shd w:val="clear" w:color="auto" w:fill="FFFFFF"/>
        <w:spacing w:line="0" w:lineRule="atLeast"/>
        <w:ind w:firstLine="567"/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</w:pPr>
      <w:r w:rsidRPr="005127CF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>Адміністративно-територіальні одиниці</w:t>
      </w:r>
      <w:r w:rsidR="00CB0869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>,</w:t>
      </w:r>
      <w:r w:rsidRPr="005127CF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 xml:space="preserve"> на які поширюється дія рішення </w:t>
      </w:r>
      <w:r w:rsidR="003712C9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 xml:space="preserve">Макарівської селищної </w:t>
      </w:r>
      <w:r w:rsidRPr="005127CF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>ради:</w:t>
      </w:r>
    </w:p>
    <w:p w:rsidR="00895CF8" w:rsidRPr="009F2F2B" w:rsidRDefault="00895CF8" w:rsidP="005127CF">
      <w:pPr>
        <w:shd w:val="clear" w:color="auto" w:fill="FFFFFF"/>
        <w:spacing w:line="0" w:lineRule="atLeast"/>
        <w:ind w:firstLine="567"/>
        <w:rPr>
          <w:rFonts w:ascii="Times New Roman" w:hAnsi="Times New Roman"/>
          <w:noProof/>
          <w:spacing w:val="-4"/>
          <w:sz w:val="20"/>
          <w:lang w:val="ru-RU" w:eastAsia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2552"/>
        <w:gridCol w:w="2551"/>
        <w:gridCol w:w="2268"/>
      </w:tblGrid>
      <w:tr w:rsidR="00895CF8" w:rsidRPr="009F2F2B" w:rsidTr="005127CF">
        <w:tc>
          <w:tcPr>
            <w:tcW w:w="2410" w:type="dxa"/>
            <w:vAlign w:val="center"/>
          </w:tcPr>
          <w:p w:rsidR="00895CF8" w:rsidRPr="009F2F2B" w:rsidRDefault="00895CF8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ru-RU"/>
              </w:rPr>
              <w:t>Код області</w:t>
            </w:r>
          </w:p>
        </w:tc>
        <w:tc>
          <w:tcPr>
            <w:tcW w:w="2552" w:type="dxa"/>
            <w:vAlign w:val="center"/>
          </w:tcPr>
          <w:p w:rsidR="00895CF8" w:rsidRPr="009F2F2B" w:rsidRDefault="00895CF8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ru-RU"/>
              </w:rPr>
              <w:t>Код району</w:t>
            </w:r>
          </w:p>
        </w:tc>
        <w:tc>
          <w:tcPr>
            <w:tcW w:w="2551" w:type="dxa"/>
            <w:vAlign w:val="center"/>
          </w:tcPr>
          <w:p w:rsidR="00895CF8" w:rsidRPr="009F2F2B" w:rsidRDefault="00895CF8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ru-RU"/>
              </w:rPr>
              <w:t>Код згідно з КОАТУУ</w:t>
            </w:r>
          </w:p>
        </w:tc>
        <w:tc>
          <w:tcPr>
            <w:tcW w:w="2268" w:type="dxa"/>
            <w:vAlign w:val="center"/>
          </w:tcPr>
          <w:p w:rsidR="00895CF8" w:rsidRPr="009F2F2B" w:rsidRDefault="00895CF8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ru-RU"/>
              </w:rPr>
              <w:t>Найменування адміністративно-територіальної одиниці або населеного пункту, або території територіальних громад</w:t>
            </w:r>
          </w:p>
        </w:tc>
      </w:tr>
      <w:tr w:rsidR="00895CF8" w:rsidRPr="009F2F2B" w:rsidTr="005127CF">
        <w:tc>
          <w:tcPr>
            <w:tcW w:w="2410" w:type="dxa"/>
            <w:vAlign w:val="center"/>
          </w:tcPr>
          <w:p w:rsidR="00895CF8" w:rsidRPr="009F2F2B" w:rsidRDefault="00895CF8" w:rsidP="005127CF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UA32000000000030281</w:t>
            </w:r>
          </w:p>
        </w:tc>
        <w:tc>
          <w:tcPr>
            <w:tcW w:w="2552" w:type="dxa"/>
            <w:vAlign w:val="center"/>
          </w:tcPr>
          <w:p w:rsidR="00895CF8" w:rsidRPr="009F2F2B" w:rsidRDefault="00895CF8" w:rsidP="005127CF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UA32080000000084076</w:t>
            </w:r>
          </w:p>
        </w:tc>
        <w:tc>
          <w:tcPr>
            <w:tcW w:w="2551" w:type="dxa"/>
            <w:vAlign w:val="center"/>
          </w:tcPr>
          <w:p w:rsidR="00895CF8" w:rsidRPr="009F2F2B" w:rsidRDefault="00895CF8" w:rsidP="005127CF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UA32080190000081428</w:t>
            </w:r>
          </w:p>
        </w:tc>
        <w:tc>
          <w:tcPr>
            <w:tcW w:w="2268" w:type="dxa"/>
            <w:vAlign w:val="center"/>
          </w:tcPr>
          <w:p w:rsidR="00895CF8" w:rsidRPr="009F2F2B" w:rsidRDefault="00895CF8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ru-RU"/>
              </w:rPr>
              <w:t>Макарівська селищна територіальна громада</w:t>
            </w:r>
          </w:p>
        </w:tc>
      </w:tr>
    </w:tbl>
    <w:p w:rsidR="00895CF8" w:rsidRPr="009F2F2B" w:rsidRDefault="00895CF8" w:rsidP="005127CF">
      <w:pPr>
        <w:shd w:val="clear" w:color="auto" w:fill="FFFFFF"/>
        <w:spacing w:line="0" w:lineRule="atLeast"/>
        <w:rPr>
          <w:rFonts w:ascii="Times New Roman" w:hAnsi="Times New Roman"/>
          <w:noProof/>
          <w:sz w:val="20"/>
          <w:lang w:val="ru-RU" w:eastAsia="uk-UA"/>
        </w:rPr>
      </w:pPr>
    </w:p>
    <w:p w:rsidR="005127CF" w:rsidRPr="009F2F2B" w:rsidRDefault="005127CF" w:rsidP="005127CF">
      <w:pPr>
        <w:shd w:val="clear" w:color="auto" w:fill="FFFFFF"/>
        <w:spacing w:line="0" w:lineRule="atLeast"/>
        <w:rPr>
          <w:rFonts w:ascii="Times New Roman" w:hAnsi="Times New Roman"/>
          <w:noProof/>
          <w:sz w:val="20"/>
          <w:lang w:val="ru-RU" w:eastAsia="uk-UA"/>
        </w:rPr>
      </w:pP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0"/>
        <w:gridCol w:w="4440"/>
      </w:tblGrid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center"/>
            <w:hideMark/>
          </w:tcPr>
          <w:p w:rsidR="00895CF8" w:rsidRPr="00E73FB8" w:rsidRDefault="009F2F2B" w:rsidP="005127CF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noProof/>
                <w:spacing w:val="-4"/>
                <w:sz w:val="20"/>
                <w:lang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0"/>
                <w:lang w:eastAsia="uk-UA"/>
              </w:rPr>
              <w:t>К</w:t>
            </w:r>
            <w:r w:rsidR="00895CF8" w:rsidRPr="009F2F2B"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  <w:t>од згідно з КАТОТТГ</w:t>
            </w:r>
          </w:p>
        </w:tc>
        <w:tc>
          <w:tcPr>
            <w:tcW w:w="2270" w:type="pct"/>
            <w:shd w:val="clear" w:color="auto" w:fill="FFFFFF"/>
            <w:noWrap/>
            <w:vAlign w:val="center"/>
            <w:hideMark/>
          </w:tcPr>
          <w:p w:rsidR="00895CF8" w:rsidRPr="009F2F2B" w:rsidRDefault="009F2F2B" w:rsidP="005127CF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0"/>
                <w:lang w:eastAsia="uk-UA"/>
              </w:rPr>
              <w:t>Н</w:t>
            </w:r>
            <w:r w:rsidR="00895CF8" w:rsidRPr="009F2F2B"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  <w:t>азва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UA32080190010023112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с-ще Макарів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UA32080190020043229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с-ще Кодра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UA32080190030018486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Андріївка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UA32080190040093895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Березівка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UA32080190050071620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Борівка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UA32080190060068226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Великий Карашин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UA32080190070088143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Вишеград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UA32080190080031173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Вітрівка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UA32080190090095933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Волосінь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UA32080190100074617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Гавронщина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UA32080190110036466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Забуяння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UA32080190120093494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Завалівка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UA32080190130081958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Зурівка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UA32080190140019015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Калинівка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UA32080190150084736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Колонщина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UA32080190160037714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Комарівка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UA32080190170081346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Копилів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UA32080190180080197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Копіївка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UA32080190190074411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Королівка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UA32080190200076979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Липівка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UA32080190210076820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Лисиця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UA32080190220057989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Лозовик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UA32080190230091467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Людвинівка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UA32080190240062920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Макарівська Буда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UA32080190250066797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Маковище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UA32080190260020160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Малий Карашин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UA32080190270097834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Мар’янівка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UA32080190280015915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Мар’янівка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UA32080190290095294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Миколаївка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UA32080190300012525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Мотижин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UA32080190310018794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Наливайківка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UA32080190320045316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Небелиця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UA32080190330023402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Ніжиловичі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UA32080190340049422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Новомирівка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UA32080190350019725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Пашківка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UA32080190360081164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Плахтянка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UA32080190370033133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Почепин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UA32080190380052426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Рожів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UA32080190390090874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Садки-Строївка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UA32080190400061105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Северинівка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UA32080190410032288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Ситняки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UA32080190420061710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Соболівка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lastRenderedPageBreak/>
              <w:t>UA32080190430030637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Фасівочка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UA32080190440042738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Фасова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UA32080190450093017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Ферма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UA32080190460042549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Червона Гірка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UA32080190470070632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Червона Слобода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UA32080190480053776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Шнурів Ліс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UA32080190490096915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Юрів</w:t>
            </w:r>
          </w:p>
        </w:tc>
      </w:tr>
    </w:tbl>
    <w:p w:rsidR="0058232A" w:rsidRDefault="0058232A" w:rsidP="005127CF">
      <w:pPr>
        <w:shd w:val="clear" w:color="auto" w:fill="FFFFFF"/>
        <w:spacing w:line="0" w:lineRule="atLeast"/>
        <w:rPr>
          <w:rFonts w:ascii="Times New Roman" w:hAnsi="Times New Roman"/>
          <w:noProof/>
          <w:sz w:val="20"/>
        </w:rPr>
      </w:pPr>
    </w:p>
    <w:p w:rsidR="009F2F2B" w:rsidRPr="009F2F2B" w:rsidRDefault="009F2F2B" w:rsidP="005127CF">
      <w:pPr>
        <w:shd w:val="clear" w:color="auto" w:fill="FFFFFF"/>
        <w:spacing w:line="0" w:lineRule="atLeast"/>
        <w:rPr>
          <w:rFonts w:ascii="Times New Roman" w:hAnsi="Times New Roman"/>
          <w:noProof/>
          <w:sz w:val="20"/>
        </w:rPr>
      </w:pPr>
    </w:p>
    <w:tbl>
      <w:tblPr>
        <w:tblW w:w="4962" w:type="pct"/>
        <w:tblInd w:w="108" w:type="dxa"/>
        <w:tblLayout w:type="fixed"/>
        <w:tblLook w:val="04A0"/>
      </w:tblPr>
      <w:tblGrid>
        <w:gridCol w:w="911"/>
        <w:gridCol w:w="1356"/>
        <w:gridCol w:w="6097"/>
        <w:gridCol w:w="1416"/>
      </w:tblGrid>
      <w:tr w:rsidR="00974270" w:rsidRPr="009F2F2B" w:rsidTr="005127CF">
        <w:trPr>
          <w:trHeight w:val="20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9F2F2B" w:rsidRDefault="007877B1" w:rsidP="005127C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Код</w:t>
            </w:r>
            <w:r w:rsidR="006E0972"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br/>
              <w:t>пільги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9F2F2B" w:rsidRDefault="007877B1" w:rsidP="005127C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Додатковий</w:t>
            </w:r>
            <w:r w:rsidR="009B34F4"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код</w:t>
            </w:r>
            <w:r w:rsidR="009B34F4"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  <w:r w:rsidR="0058232A"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br/>
            </w: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(за</w:t>
            </w:r>
            <w:r w:rsidR="009B34F4"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наявності)</w:t>
            </w: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877B1" w:rsidRPr="009F2F2B" w:rsidRDefault="007877B1" w:rsidP="005127C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Найменування</w:t>
            </w:r>
            <w:r w:rsidR="009B34F4"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пільги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77B1" w:rsidRPr="009F2F2B" w:rsidRDefault="007877B1" w:rsidP="005127C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Розмір</w:t>
            </w:r>
            <w:r w:rsidR="009B34F4"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пільги,</w:t>
            </w:r>
            <w:r w:rsidR="009B34F4"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відсотків</w:t>
            </w:r>
          </w:p>
        </w:tc>
      </w:tr>
      <w:tr w:rsidR="007877B1" w:rsidRPr="009F2F2B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B1" w:rsidRPr="009F2F2B" w:rsidRDefault="007877B1" w:rsidP="005127C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877B1" w:rsidRPr="009F2F2B" w:rsidRDefault="007877B1" w:rsidP="005127C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2</w:t>
            </w: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877B1" w:rsidRPr="009F2F2B" w:rsidRDefault="007877B1" w:rsidP="005127C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7B1" w:rsidRPr="009F2F2B" w:rsidRDefault="007877B1" w:rsidP="005127C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4</w:t>
            </w:r>
          </w:p>
        </w:tc>
      </w:tr>
      <w:tr w:rsidR="007877B1" w:rsidRPr="009F2F2B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77B1" w:rsidRPr="009F2F2B" w:rsidRDefault="007877B1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1</w:t>
            </w:r>
          </w:p>
        </w:tc>
        <w:tc>
          <w:tcPr>
            <w:tcW w:w="45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877B1" w:rsidRDefault="00AB2DFA" w:rsidP="00AB2DFA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ru-RU" w:eastAsia="uk-UA"/>
              </w:rPr>
              <w:t>Пільги щодо сплати земельного податку для фізичних осіб:</w:t>
            </w:r>
          </w:p>
          <w:p w:rsidR="009F2F2B" w:rsidRPr="009F2F2B" w:rsidRDefault="009F2F2B" w:rsidP="00AB2DFA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</w:p>
        </w:tc>
      </w:tr>
      <w:tr w:rsidR="00DE5F13" w:rsidRPr="009F2F2B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DE5F13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1.1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8F2AF9">
            <w:pPr>
              <w:pStyle w:val="rvps2"/>
              <w:shd w:val="clear" w:color="auto" w:fill="FFFFFF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  <w:lang w:val="uk-UA"/>
              </w:rPr>
            </w:pPr>
            <w:r w:rsidRPr="009F2F2B">
              <w:rPr>
                <w:sz w:val="20"/>
                <w:szCs w:val="20"/>
                <w:lang w:val="uk-UA"/>
              </w:rPr>
              <w:t>Особи з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  <w:lang w:val="uk-UA"/>
              </w:rPr>
              <w:t>і</w:t>
            </w:r>
            <w:r w:rsidRPr="009F2F2B">
              <w:rPr>
                <w:sz w:val="20"/>
                <w:szCs w:val="20"/>
              </w:rPr>
              <w:t>нвалід</w:t>
            </w:r>
            <w:r w:rsidRPr="009F2F2B">
              <w:rPr>
                <w:sz w:val="20"/>
                <w:szCs w:val="20"/>
                <w:lang w:val="uk-UA"/>
              </w:rPr>
              <w:t>ністю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першої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другої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групи</w:t>
            </w:r>
            <w:r w:rsidRPr="009F2F2B">
              <w:rPr>
                <w:sz w:val="20"/>
                <w:szCs w:val="20"/>
                <w:lang w:val="en-AU"/>
              </w:rPr>
              <w:t>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DE5F13" w:rsidRPr="009F2F2B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DE5F13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1.</w:t>
            </w:r>
            <w:r w:rsidR="00AB2DFA" w:rsidRPr="009F2F2B">
              <w:rPr>
                <w:rFonts w:ascii="Times New Roman" w:hAnsi="Times New Roman"/>
                <w:noProof/>
                <w:sz w:val="20"/>
                <w:lang w:eastAsia="uk-UA"/>
              </w:rPr>
              <w:t>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8F2AF9">
            <w:pPr>
              <w:pStyle w:val="a5"/>
              <w:spacing w:before="0" w:line="0" w:lineRule="atLeast"/>
              <w:ind w:firstLine="0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Фізичні особи, які виховують трьох і більше дітей віком до 18 років.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DE5F13" w:rsidRPr="009F2F2B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AB2DFA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eastAsia="uk-UA"/>
              </w:rPr>
              <w:t>1.3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8F2AF9">
            <w:pPr>
              <w:pStyle w:val="a5"/>
              <w:spacing w:before="0" w:line="0" w:lineRule="atLeast"/>
              <w:ind w:firstLine="0"/>
              <w:rPr>
                <w:rFonts w:ascii="Times New Roman" w:hAnsi="Times New Roman"/>
                <w:sz w:val="20"/>
                <w:vertAlign w:val="superscript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Пенсіонери (за віком).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DE5F13" w:rsidRPr="009F2F2B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AB2DFA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eastAsia="uk-UA"/>
              </w:rPr>
              <w:t>1.4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8F2AF9">
            <w:pPr>
              <w:pStyle w:val="a5"/>
              <w:spacing w:before="0" w:line="0" w:lineRule="atLeast"/>
              <w:ind w:firstLine="0"/>
              <w:rPr>
                <w:rFonts w:ascii="Times New Roman" w:hAnsi="Times New Roman"/>
                <w:sz w:val="20"/>
                <w:vertAlign w:val="superscript"/>
              </w:rPr>
            </w:pPr>
            <w:r w:rsidRPr="009F2F2B">
              <w:rPr>
                <w:rFonts w:ascii="Times New Roman" w:hAnsi="Times New Roman"/>
                <w:sz w:val="20"/>
              </w:rPr>
              <w:t>Ветерани війни та особи, на яких поширюється дія</w:t>
            </w:r>
            <w:r w:rsidRPr="009F2F2B">
              <w:rPr>
                <w:rStyle w:val="apple-converted-space"/>
                <w:rFonts w:ascii="Times New Roman" w:hAnsi="Times New Roman"/>
                <w:sz w:val="20"/>
              </w:rPr>
              <w:t xml:space="preserve"> </w:t>
            </w:r>
            <w:hyperlink r:id="rId7" w:tgtFrame="_blank" w:history="1">
              <w:r w:rsidRPr="009F2F2B">
                <w:rPr>
                  <w:rStyle w:val="af0"/>
                  <w:rFonts w:ascii="Times New Roman" w:hAnsi="Times New Roman"/>
                  <w:color w:val="auto"/>
                  <w:sz w:val="20"/>
                  <w:u w:val="none"/>
                </w:rPr>
                <w:t xml:space="preserve">Закону України «Про статус ветеранів війни, гарантії їх соціального захисту». </w:t>
              </w:r>
            </w:hyperlink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DE5F13" w:rsidRPr="009F2F2B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AB2DFA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eastAsia="uk-UA"/>
              </w:rPr>
              <w:t>1.5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8F2AF9">
            <w:pPr>
              <w:pStyle w:val="rvps2"/>
              <w:shd w:val="clear" w:color="auto" w:fill="FFFFFF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  <w:vertAlign w:val="superscript"/>
                <w:lang w:val="uk-UA"/>
              </w:rPr>
            </w:pPr>
            <w:r w:rsidRPr="009F2F2B">
              <w:rPr>
                <w:sz w:val="20"/>
                <w:szCs w:val="20"/>
              </w:rPr>
              <w:t xml:space="preserve"> Фізичні особи, визнані законом особами, які постраждали внаслідок Чорнобильської катастрофи.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DE5F13" w:rsidRPr="009F2F2B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AB2DFA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eastAsia="uk-UA"/>
              </w:rPr>
              <w:t>1.6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8F2AF9">
            <w:pPr>
              <w:pStyle w:val="rvps2"/>
              <w:shd w:val="clear" w:color="auto" w:fill="FFFFFF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  <w:vertAlign w:val="superscript"/>
                <w:lang w:val="uk-UA"/>
              </w:rPr>
            </w:pPr>
            <w:r w:rsidRPr="009F2F2B">
              <w:rPr>
                <w:sz w:val="20"/>
                <w:szCs w:val="20"/>
              </w:rPr>
              <w:t>Від сплати податку звільняються на період дії єдиного податку четвертої групи власники земельних ділянок, земельних часток (паїв) та землекористувачі за умови передачі земельних ділянок та земельних часток (паїв) в оренду платнику єдиного податку четвертої групи.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AB2DFA" w:rsidRPr="009F2F2B" w:rsidTr="00AB2DFA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2DFA" w:rsidRPr="009F2F2B" w:rsidRDefault="00AB2DFA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eastAsia="uk-UA"/>
              </w:rPr>
              <w:t>2</w:t>
            </w:r>
          </w:p>
        </w:tc>
        <w:tc>
          <w:tcPr>
            <w:tcW w:w="45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2DFA" w:rsidRDefault="00AB2DFA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ru-RU" w:eastAsia="uk-UA"/>
              </w:rPr>
              <w:t>Пільги щодо сплати земельного податку для юридичних осіб:</w:t>
            </w:r>
          </w:p>
          <w:p w:rsidR="009F2F2B" w:rsidRPr="009F2F2B" w:rsidRDefault="009F2F2B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E5F13" w:rsidRPr="009F2F2B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AB2DFA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eastAsia="uk-UA"/>
              </w:rPr>
              <w:t>2.1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8F2AF9">
            <w:pPr>
              <w:pStyle w:val="a5"/>
              <w:spacing w:before="0" w:line="0" w:lineRule="atLeast"/>
              <w:ind w:firstLine="0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Санаторно-курортні та оздоровчі заклади громадських організацій інвалідів, реабілітаційні установи громадських організацій інвалідів.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DE5F13" w:rsidRPr="009F2F2B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AB2DFA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eastAsia="uk-UA"/>
              </w:rPr>
              <w:t>2.2</w:t>
            </w:r>
          </w:p>
          <w:p w:rsidR="009108F9" w:rsidRPr="009F2F2B" w:rsidRDefault="009108F9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8F2AF9">
            <w:pPr>
              <w:pStyle w:val="rvps2"/>
              <w:shd w:val="clear" w:color="auto" w:fill="FFFFFF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  <w:lang w:val="en-AU"/>
              </w:rPr>
            </w:pPr>
            <w:r w:rsidRPr="009F2F2B">
              <w:rPr>
                <w:sz w:val="20"/>
                <w:szCs w:val="20"/>
              </w:rPr>
              <w:t>Громадські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організації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інвалідів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України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Pr="009F2F2B">
              <w:rPr>
                <w:sz w:val="20"/>
                <w:szCs w:val="20"/>
              </w:rPr>
              <w:t>підприємства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та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організації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Pr="009F2F2B">
              <w:rPr>
                <w:sz w:val="20"/>
                <w:szCs w:val="20"/>
              </w:rPr>
              <w:t>які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засновані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громадськими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організаціями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інвалідів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та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спілками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громадських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організацій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інвалідів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є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їх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повною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власністю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Pr="009F2F2B">
              <w:rPr>
                <w:sz w:val="20"/>
                <w:szCs w:val="20"/>
              </w:rPr>
              <w:t>де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протягом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попереднього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календарного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місяця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кількість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інвалідів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Pr="009F2F2B">
              <w:rPr>
                <w:sz w:val="20"/>
                <w:szCs w:val="20"/>
              </w:rPr>
              <w:t>які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мають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там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основне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місце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роботи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Pr="009F2F2B">
              <w:rPr>
                <w:sz w:val="20"/>
                <w:szCs w:val="20"/>
              </w:rPr>
              <w:t>становить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не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менш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як</w:t>
            </w:r>
            <w:r w:rsidRPr="009F2F2B">
              <w:rPr>
                <w:sz w:val="20"/>
                <w:szCs w:val="20"/>
                <w:lang w:val="en-AU"/>
              </w:rPr>
              <w:t xml:space="preserve"> 50 </w:t>
            </w:r>
            <w:r w:rsidRPr="009F2F2B">
              <w:rPr>
                <w:sz w:val="20"/>
                <w:szCs w:val="20"/>
              </w:rPr>
              <w:t>відсотків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середньооблікової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чисельності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штатних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працівників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облікового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складу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за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умови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Pr="009F2F2B">
              <w:rPr>
                <w:sz w:val="20"/>
                <w:szCs w:val="20"/>
              </w:rPr>
              <w:t>що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фонд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оплати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праці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таких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інвалідів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становить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протягом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звітного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періоду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не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менш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як</w:t>
            </w:r>
            <w:r w:rsidRPr="009F2F2B">
              <w:rPr>
                <w:sz w:val="20"/>
                <w:szCs w:val="20"/>
                <w:lang w:val="en-AU"/>
              </w:rPr>
              <w:t xml:space="preserve"> 25 </w:t>
            </w:r>
            <w:r w:rsidRPr="009F2F2B">
              <w:rPr>
                <w:sz w:val="20"/>
                <w:szCs w:val="20"/>
              </w:rPr>
              <w:t>відсотків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суми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загальних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витрат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на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оплату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праці</w:t>
            </w:r>
            <w:r w:rsidRPr="009F2F2B">
              <w:rPr>
                <w:sz w:val="20"/>
                <w:szCs w:val="20"/>
                <w:lang w:val="en-AU"/>
              </w:rPr>
              <w:t>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DE5F13" w:rsidRPr="009F2F2B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AB2DFA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eastAsia="uk-UA"/>
              </w:rPr>
              <w:t>2.3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8F2AF9">
            <w:pPr>
              <w:pStyle w:val="rvps2"/>
              <w:shd w:val="clear" w:color="auto" w:fill="FFFFFF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  <w:lang w:val="en-AU"/>
              </w:rPr>
            </w:pPr>
            <w:r w:rsidRPr="009F2F2B">
              <w:rPr>
                <w:color w:val="000000"/>
                <w:sz w:val="20"/>
                <w:szCs w:val="20"/>
              </w:rPr>
              <w:t>Бази</w:t>
            </w:r>
            <w:r w:rsidRPr="009F2F2B">
              <w:rPr>
                <w:color w:val="000000"/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color w:val="000000"/>
                <w:sz w:val="20"/>
                <w:szCs w:val="20"/>
              </w:rPr>
              <w:t>олімпійської</w:t>
            </w:r>
            <w:r w:rsidRPr="009F2F2B">
              <w:rPr>
                <w:color w:val="000000"/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color w:val="000000"/>
                <w:sz w:val="20"/>
                <w:szCs w:val="20"/>
              </w:rPr>
              <w:t>та</w:t>
            </w:r>
            <w:r w:rsidRPr="009F2F2B">
              <w:rPr>
                <w:color w:val="000000"/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color w:val="000000"/>
                <w:sz w:val="20"/>
                <w:szCs w:val="20"/>
              </w:rPr>
              <w:t>паралімпійської</w:t>
            </w:r>
            <w:r w:rsidRPr="009F2F2B">
              <w:rPr>
                <w:color w:val="000000"/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color w:val="000000"/>
                <w:sz w:val="20"/>
                <w:szCs w:val="20"/>
              </w:rPr>
              <w:t>підготовки</w:t>
            </w:r>
            <w:r w:rsidRPr="009F2F2B">
              <w:rPr>
                <w:color w:val="000000"/>
                <w:sz w:val="20"/>
                <w:szCs w:val="20"/>
                <w:lang w:val="en-AU"/>
              </w:rPr>
              <w:t>,</w:t>
            </w:r>
            <w:r w:rsidRPr="009F2F2B">
              <w:rPr>
                <w:rStyle w:val="apple-converted-space"/>
                <w:color w:val="000000"/>
                <w:sz w:val="20"/>
                <w:szCs w:val="20"/>
                <w:lang w:val="uk-UA"/>
              </w:rPr>
              <w:t xml:space="preserve"> </w:t>
            </w:r>
            <w:hyperlink r:id="rId8" w:anchor="n9" w:tgtFrame="_blank" w:history="1">
              <w:r w:rsidRPr="009F2F2B">
                <w:rPr>
                  <w:rStyle w:val="af0"/>
                  <w:color w:val="auto"/>
                  <w:sz w:val="20"/>
                  <w:szCs w:val="20"/>
                </w:rPr>
                <w:t>перелік</w:t>
              </w:r>
            </w:hyperlink>
            <w:r w:rsidRPr="009F2F2B">
              <w:rPr>
                <w:rStyle w:val="apple-converted-space"/>
                <w:color w:val="000000"/>
                <w:sz w:val="20"/>
                <w:szCs w:val="20"/>
                <w:lang w:val="uk-UA"/>
              </w:rPr>
              <w:t xml:space="preserve"> </w:t>
            </w:r>
            <w:r w:rsidRPr="009F2F2B">
              <w:rPr>
                <w:color w:val="000000"/>
                <w:sz w:val="20"/>
                <w:szCs w:val="20"/>
              </w:rPr>
              <w:t>яких</w:t>
            </w:r>
            <w:r w:rsidRPr="009F2F2B">
              <w:rPr>
                <w:color w:val="000000"/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color w:val="000000"/>
                <w:sz w:val="20"/>
                <w:szCs w:val="20"/>
              </w:rPr>
              <w:t>затверджується</w:t>
            </w:r>
            <w:r w:rsidRPr="009F2F2B">
              <w:rPr>
                <w:color w:val="000000"/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color w:val="000000"/>
                <w:sz w:val="20"/>
                <w:szCs w:val="20"/>
              </w:rPr>
              <w:t>Кабінетом</w:t>
            </w:r>
            <w:r w:rsidRPr="009F2F2B">
              <w:rPr>
                <w:color w:val="000000"/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color w:val="000000"/>
                <w:sz w:val="20"/>
                <w:szCs w:val="20"/>
              </w:rPr>
              <w:t>Міністрів</w:t>
            </w:r>
            <w:r w:rsidRPr="009F2F2B">
              <w:rPr>
                <w:color w:val="000000"/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color w:val="000000"/>
                <w:sz w:val="20"/>
                <w:szCs w:val="20"/>
              </w:rPr>
              <w:t>України</w:t>
            </w:r>
            <w:r w:rsidRPr="009F2F2B">
              <w:rPr>
                <w:color w:val="000000"/>
                <w:sz w:val="20"/>
                <w:szCs w:val="20"/>
                <w:lang w:val="en-AU"/>
              </w:rPr>
              <w:t>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DE5F13" w:rsidRPr="009F2F2B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AB2DFA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eastAsia="uk-UA"/>
              </w:rPr>
              <w:t>2.4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8F2AF9">
            <w:pPr>
              <w:pStyle w:val="a5"/>
              <w:spacing w:before="0" w:line="0" w:lineRule="atLeast"/>
              <w:ind w:firstLine="0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Дошкільні та загальноосвітні навчальні заклади незалежно від форми власності і джерел фінансування, заклади культури, науки (крім національних та державних дендрологічних парків), освіти, охорони здоров’я, соціального захисту, фізичної культури та спорту, які повністю утримуються за рахунок коштів державного або місцевих бюджетів</w:t>
            </w:r>
            <w:r w:rsidR="000907AC" w:rsidRPr="009F2F2B">
              <w:rPr>
                <w:rFonts w:ascii="Times New Roman" w:hAnsi="Times New Roman"/>
                <w:color w:val="000000"/>
                <w:sz w:val="20"/>
              </w:rPr>
              <w:t>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DE5F13" w:rsidRPr="009F2F2B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AB2DFA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eastAsia="uk-UA"/>
              </w:rPr>
              <w:t>2.5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8F2AF9">
            <w:pPr>
              <w:pStyle w:val="rvps2"/>
              <w:shd w:val="clear" w:color="auto" w:fill="FFFFFF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  <w:lang w:val="en-AU"/>
              </w:rPr>
            </w:pPr>
            <w:r w:rsidRPr="009F2F2B">
              <w:rPr>
                <w:sz w:val="20"/>
                <w:szCs w:val="20"/>
              </w:rPr>
              <w:t>Державні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та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комунальні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дитячі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санаторно</w:t>
            </w:r>
            <w:r w:rsidRPr="009F2F2B">
              <w:rPr>
                <w:sz w:val="20"/>
                <w:szCs w:val="20"/>
                <w:lang w:val="en-AU"/>
              </w:rPr>
              <w:t>-</w:t>
            </w:r>
            <w:r w:rsidRPr="009F2F2B">
              <w:rPr>
                <w:sz w:val="20"/>
                <w:szCs w:val="20"/>
              </w:rPr>
              <w:t>курортні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заклади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та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заклади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оздоровлення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відпочинку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Pr="009F2F2B">
              <w:rPr>
                <w:sz w:val="20"/>
                <w:szCs w:val="20"/>
              </w:rPr>
              <w:t>а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також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дитячі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санаторно</w:t>
            </w:r>
            <w:r w:rsidRPr="009F2F2B">
              <w:rPr>
                <w:sz w:val="20"/>
                <w:szCs w:val="20"/>
                <w:lang w:val="en-AU"/>
              </w:rPr>
              <w:t>-</w:t>
            </w:r>
            <w:r w:rsidRPr="009F2F2B">
              <w:rPr>
                <w:sz w:val="20"/>
                <w:szCs w:val="20"/>
              </w:rPr>
              <w:t>курортні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та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оздоровчі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заклади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України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Pr="009F2F2B">
              <w:rPr>
                <w:sz w:val="20"/>
                <w:szCs w:val="20"/>
              </w:rPr>
              <w:t>які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знаходяться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на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балансі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підприємств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Pr="009F2F2B">
              <w:rPr>
                <w:sz w:val="20"/>
                <w:szCs w:val="20"/>
              </w:rPr>
              <w:t>установ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та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організацій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Pr="009F2F2B">
              <w:rPr>
                <w:sz w:val="20"/>
                <w:szCs w:val="20"/>
              </w:rPr>
              <w:t>які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є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неприбутковими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внесені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контролюючим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органом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до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Реєстру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неприбуткових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установ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та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організацій</w:t>
            </w:r>
            <w:r w:rsidRPr="009F2F2B">
              <w:rPr>
                <w:sz w:val="20"/>
                <w:szCs w:val="20"/>
                <w:lang w:val="en-AU"/>
              </w:rPr>
              <w:t xml:space="preserve">. 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DE5F13" w:rsidRPr="009F2F2B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AB2DFA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eastAsia="uk-UA"/>
              </w:rPr>
              <w:t>2.6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Default="00DE5F13" w:rsidP="008F2AF9">
            <w:pPr>
              <w:pStyle w:val="a5"/>
              <w:spacing w:before="0" w:line="0" w:lineRule="atLeast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 xml:space="preserve">Державні та комунальні центри олімпійської підготовки, школи вищої спортивної майстерності, центри фізичного здоров’я населення, центри з розвитку фізичної культури і спорту інвалідів, дитячо-юнацькі спортивні школи, а також центри олімпійської підготовки, школи вищої спортивної майстерності, дитячо-юнацькі спортивні школи і спортивні споруди всеукраїнських фізкультурно-спортивних товариств, їх місцевих осередків та відокремлених підрозділів, що є неприбутковими та включені до Реєстру неприбуткових установ та організацій, за земельні ділянки, на яких розміщені їх спортивні споруди. </w:t>
            </w:r>
          </w:p>
          <w:p w:rsidR="009F2F2B" w:rsidRPr="009F2F2B" w:rsidRDefault="009F2F2B" w:rsidP="008F2AF9">
            <w:pPr>
              <w:pStyle w:val="a5"/>
              <w:spacing w:before="0" w:line="0" w:lineRule="atLeast"/>
              <w:ind w:firstLine="0"/>
              <w:rPr>
                <w:rFonts w:ascii="Times New Roman" w:hAnsi="Times New Roman"/>
                <w:sz w:val="20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DE5F13" w:rsidRPr="009F2F2B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AB2DFA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eastAsia="uk-UA"/>
              </w:rPr>
              <w:lastRenderedPageBreak/>
              <w:t>2.7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8F2AF9">
            <w:pPr>
              <w:pStyle w:val="rvps2"/>
              <w:spacing w:before="0" w:beforeAutospacing="0" w:after="0" w:afterAutospacing="0" w:line="0" w:lineRule="atLeast"/>
              <w:rPr>
                <w:sz w:val="20"/>
                <w:szCs w:val="20"/>
                <w:lang w:val="en-AU"/>
              </w:rPr>
            </w:pPr>
            <w:r w:rsidRPr="009F2F2B">
              <w:rPr>
                <w:sz w:val="20"/>
                <w:szCs w:val="20"/>
              </w:rPr>
              <w:t>Органи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державної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влади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та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органи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місцевого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самоврядування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Pr="009F2F2B">
              <w:rPr>
                <w:sz w:val="20"/>
                <w:szCs w:val="20"/>
              </w:rPr>
              <w:t>органи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прокуратури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="00876533" w:rsidRPr="009F2F2B">
              <w:rPr>
                <w:sz w:val="20"/>
                <w:szCs w:val="20"/>
                <w:lang w:val="uk-UA"/>
              </w:rPr>
              <w:t xml:space="preserve">органи Національної поліції України, </w:t>
            </w:r>
            <w:r w:rsidRPr="009F2F2B">
              <w:rPr>
                <w:sz w:val="20"/>
                <w:szCs w:val="20"/>
              </w:rPr>
              <w:t>заклади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Pr="009F2F2B">
              <w:rPr>
                <w:sz w:val="20"/>
                <w:szCs w:val="20"/>
              </w:rPr>
              <w:t>установи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та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організації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Pr="009F2F2B">
              <w:rPr>
                <w:sz w:val="20"/>
                <w:szCs w:val="20"/>
              </w:rPr>
              <w:t>військові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формування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Pr="009F2F2B">
              <w:rPr>
                <w:sz w:val="20"/>
                <w:szCs w:val="20"/>
              </w:rPr>
              <w:t>утворені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відповідно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до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законів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України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Pr="009F2F2B">
              <w:rPr>
                <w:sz w:val="20"/>
                <w:szCs w:val="20"/>
              </w:rPr>
              <w:t>Збройні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Сили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України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Pr="009F2F2B">
              <w:rPr>
                <w:sz w:val="20"/>
                <w:szCs w:val="20"/>
              </w:rPr>
              <w:t>які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повністю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утримуються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за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рахунок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коштів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державного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або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місцевих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бюджетів</w:t>
            </w:r>
            <w:r w:rsidRPr="009F2F2B">
              <w:rPr>
                <w:sz w:val="20"/>
                <w:szCs w:val="20"/>
                <w:lang w:val="en-AU"/>
              </w:rPr>
              <w:t>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DE5F13" w:rsidRPr="009F2F2B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AB2DFA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eastAsia="uk-UA"/>
              </w:rPr>
              <w:t>2.8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AB2DFA">
            <w:pPr>
              <w:pStyle w:val="rvps2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  <w:lang w:val="uk-UA"/>
              </w:rPr>
            </w:pPr>
            <w:r w:rsidRPr="009F2F2B">
              <w:rPr>
                <w:sz w:val="20"/>
                <w:szCs w:val="20"/>
                <w:lang w:val="uk-UA"/>
              </w:rPr>
              <w:t>Релігійні організації України, статути (положення) яких зареєстровано у встановленому законом порядку, за земельні ділянки, надані для будівництва і обслуговування культових та інших будівель, необхідних для забезпечення їх діяльності, а також благодійні організації, створені відповідно до закону, діяльність яких не передбачає одержання прибутків.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sz w:val="20"/>
              </w:rPr>
              <w:t>100</w:t>
            </w:r>
          </w:p>
        </w:tc>
      </w:tr>
    </w:tbl>
    <w:p w:rsidR="00DC64C3" w:rsidRPr="009F2F2B" w:rsidRDefault="00DC64C3" w:rsidP="005127CF">
      <w:pPr>
        <w:pStyle w:val="3"/>
        <w:shd w:val="clear" w:color="auto" w:fill="FFFFFF"/>
        <w:spacing w:before="0" w:line="0" w:lineRule="atLeast"/>
        <w:ind w:left="0"/>
        <w:rPr>
          <w:rFonts w:ascii="Times New Roman" w:hAnsi="Times New Roman"/>
          <w:i w:val="0"/>
          <w:noProof/>
          <w:sz w:val="24"/>
          <w:szCs w:val="24"/>
        </w:rPr>
      </w:pPr>
    </w:p>
    <w:p w:rsidR="009F2F2B" w:rsidRPr="009F2F2B" w:rsidRDefault="009F2F2B" w:rsidP="009F2F2B">
      <w:pPr>
        <w:rPr>
          <w:rFonts w:ascii="Times New Roman" w:hAnsi="Times New Roman"/>
          <w:sz w:val="24"/>
          <w:szCs w:val="24"/>
        </w:rPr>
      </w:pPr>
    </w:p>
    <w:p w:rsidR="009F2F2B" w:rsidRPr="009F2F2B" w:rsidRDefault="009F2F2B" w:rsidP="009F2F2B">
      <w:pPr>
        <w:rPr>
          <w:rFonts w:ascii="Times New Roman" w:hAnsi="Times New Roman"/>
          <w:sz w:val="24"/>
          <w:szCs w:val="24"/>
        </w:rPr>
      </w:pPr>
    </w:p>
    <w:p w:rsidR="009F2F2B" w:rsidRPr="009F2F2B" w:rsidRDefault="009F2F2B" w:rsidP="009F2F2B">
      <w:pPr>
        <w:rPr>
          <w:rFonts w:ascii="Times New Roman" w:hAnsi="Times New Roman"/>
          <w:b/>
          <w:sz w:val="24"/>
          <w:szCs w:val="24"/>
        </w:rPr>
      </w:pPr>
      <w:r w:rsidRPr="009F2F2B">
        <w:rPr>
          <w:rFonts w:ascii="Times New Roman" w:hAnsi="Times New Roman"/>
          <w:b/>
          <w:sz w:val="24"/>
          <w:szCs w:val="24"/>
        </w:rPr>
        <w:t>Секретар ради</w:t>
      </w:r>
      <w:r w:rsidRPr="009F2F2B">
        <w:rPr>
          <w:rFonts w:ascii="Times New Roman" w:hAnsi="Times New Roman"/>
          <w:b/>
          <w:sz w:val="24"/>
          <w:szCs w:val="24"/>
        </w:rPr>
        <w:tab/>
      </w:r>
      <w:r w:rsidRPr="009F2F2B">
        <w:rPr>
          <w:rFonts w:ascii="Times New Roman" w:hAnsi="Times New Roman"/>
          <w:b/>
          <w:sz w:val="24"/>
          <w:szCs w:val="24"/>
        </w:rPr>
        <w:tab/>
      </w:r>
      <w:r w:rsidRPr="009F2F2B">
        <w:rPr>
          <w:rFonts w:ascii="Times New Roman" w:hAnsi="Times New Roman"/>
          <w:b/>
          <w:sz w:val="24"/>
          <w:szCs w:val="24"/>
        </w:rPr>
        <w:tab/>
      </w:r>
      <w:r w:rsidRPr="009F2F2B">
        <w:rPr>
          <w:rFonts w:ascii="Times New Roman" w:hAnsi="Times New Roman"/>
          <w:b/>
          <w:sz w:val="24"/>
          <w:szCs w:val="24"/>
        </w:rPr>
        <w:tab/>
      </w:r>
      <w:r w:rsidRPr="009F2F2B">
        <w:rPr>
          <w:rFonts w:ascii="Times New Roman" w:hAnsi="Times New Roman"/>
          <w:b/>
          <w:sz w:val="24"/>
          <w:szCs w:val="24"/>
        </w:rPr>
        <w:tab/>
      </w:r>
      <w:r w:rsidRPr="009F2F2B">
        <w:rPr>
          <w:rFonts w:ascii="Times New Roman" w:hAnsi="Times New Roman"/>
          <w:b/>
          <w:sz w:val="24"/>
          <w:szCs w:val="24"/>
        </w:rPr>
        <w:tab/>
      </w:r>
      <w:r w:rsidRPr="009F2F2B">
        <w:rPr>
          <w:rFonts w:ascii="Times New Roman" w:hAnsi="Times New Roman"/>
          <w:b/>
          <w:sz w:val="24"/>
          <w:szCs w:val="24"/>
        </w:rPr>
        <w:tab/>
        <w:t>Наталія ОСТРОВСЬКА</w:t>
      </w:r>
    </w:p>
    <w:p w:rsidR="009F2F2B" w:rsidRPr="009F2F2B" w:rsidRDefault="009F2F2B">
      <w:pPr>
        <w:rPr>
          <w:rFonts w:ascii="Times New Roman" w:hAnsi="Times New Roman"/>
          <w:sz w:val="24"/>
          <w:szCs w:val="24"/>
        </w:rPr>
      </w:pPr>
    </w:p>
    <w:sectPr w:rsidR="009F2F2B" w:rsidRPr="009F2F2B" w:rsidSect="005127CF">
      <w:headerReference w:type="even" r:id="rId9"/>
      <w:pgSz w:w="11907" w:h="16840" w:code="9"/>
      <w:pgMar w:top="567" w:right="567" w:bottom="567" w:left="1701" w:header="567" w:footer="567" w:gutter="0"/>
      <w:cols w:space="720"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485" w:rsidRDefault="00120485">
      <w:r>
        <w:separator/>
      </w:r>
    </w:p>
  </w:endnote>
  <w:endnote w:type="continuationSeparator" w:id="1">
    <w:p w:rsidR="00120485" w:rsidRDefault="0012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Bahnschrift Light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485" w:rsidRDefault="00120485">
      <w:r>
        <w:separator/>
      </w:r>
    </w:p>
  </w:footnote>
  <w:footnote w:type="continuationSeparator" w:id="1">
    <w:p w:rsidR="00120485" w:rsidRDefault="001204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4F4" w:rsidRDefault="00356205">
    <w:pPr>
      <w:framePr w:wrap="around" w:vAnchor="text" w:hAnchor="margin" w:xAlign="center" w:y="1"/>
    </w:pPr>
    <w:r>
      <w:fldChar w:fldCharType="begin"/>
    </w:r>
    <w:r w:rsidR="009B34F4">
      <w:instrText xml:space="preserve">PAGE  </w:instrText>
    </w:r>
    <w:r>
      <w:fldChar w:fldCharType="separate"/>
    </w:r>
    <w:r w:rsidR="009B34F4">
      <w:rPr>
        <w:noProof/>
      </w:rPr>
      <w:t>1</w:t>
    </w:r>
    <w:r>
      <w:fldChar w:fldCharType="end"/>
    </w:r>
  </w:p>
  <w:p w:rsidR="009B34F4" w:rsidRDefault="009B34F4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UseHTMLParagraphAutoSpacing/>
  </w:compat>
  <w:docVars>
    <w:docVar w:name="StepHandle" w:val="262696"/>
  </w:docVars>
  <w:rsids>
    <w:rsidRoot w:val="001A5FC5"/>
    <w:rsid w:val="000038A5"/>
    <w:rsid w:val="0000775C"/>
    <w:rsid w:val="000118E2"/>
    <w:rsid w:val="0001397A"/>
    <w:rsid w:val="00021D41"/>
    <w:rsid w:val="00027BB0"/>
    <w:rsid w:val="00031C37"/>
    <w:rsid w:val="000341C0"/>
    <w:rsid w:val="00035EB6"/>
    <w:rsid w:val="000360B5"/>
    <w:rsid w:val="000468C8"/>
    <w:rsid w:val="000472C6"/>
    <w:rsid w:val="00047607"/>
    <w:rsid w:val="0005290C"/>
    <w:rsid w:val="000553A3"/>
    <w:rsid w:val="00060D3D"/>
    <w:rsid w:val="00063D9F"/>
    <w:rsid w:val="00070A0A"/>
    <w:rsid w:val="00070EC7"/>
    <w:rsid w:val="00071535"/>
    <w:rsid w:val="00073504"/>
    <w:rsid w:val="0007542F"/>
    <w:rsid w:val="000812C6"/>
    <w:rsid w:val="00081985"/>
    <w:rsid w:val="00081A6A"/>
    <w:rsid w:val="000839BE"/>
    <w:rsid w:val="00083E83"/>
    <w:rsid w:val="00085A64"/>
    <w:rsid w:val="00085C83"/>
    <w:rsid w:val="000907AC"/>
    <w:rsid w:val="00095A57"/>
    <w:rsid w:val="00096DE1"/>
    <w:rsid w:val="000A1CEE"/>
    <w:rsid w:val="000A3B89"/>
    <w:rsid w:val="000C15C9"/>
    <w:rsid w:val="000C254B"/>
    <w:rsid w:val="000C3CCB"/>
    <w:rsid w:val="000D1DEA"/>
    <w:rsid w:val="000D6390"/>
    <w:rsid w:val="000D6C75"/>
    <w:rsid w:val="000D6D48"/>
    <w:rsid w:val="000E00BA"/>
    <w:rsid w:val="000E312F"/>
    <w:rsid w:val="000E6F59"/>
    <w:rsid w:val="000F1AC8"/>
    <w:rsid w:val="000F63A6"/>
    <w:rsid w:val="00102D27"/>
    <w:rsid w:val="00104988"/>
    <w:rsid w:val="00105C79"/>
    <w:rsid w:val="0011214F"/>
    <w:rsid w:val="001123E3"/>
    <w:rsid w:val="00120485"/>
    <w:rsid w:val="001235EF"/>
    <w:rsid w:val="0012587C"/>
    <w:rsid w:val="00134A4F"/>
    <w:rsid w:val="00144DF9"/>
    <w:rsid w:val="001555E2"/>
    <w:rsid w:val="001632B0"/>
    <w:rsid w:val="001706FF"/>
    <w:rsid w:val="0017322B"/>
    <w:rsid w:val="00187CD3"/>
    <w:rsid w:val="00195EBA"/>
    <w:rsid w:val="001A168E"/>
    <w:rsid w:val="001A240A"/>
    <w:rsid w:val="001A5FC5"/>
    <w:rsid w:val="001A6DD2"/>
    <w:rsid w:val="001A7521"/>
    <w:rsid w:val="001B7A0D"/>
    <w:rsid w:val="001C476E"/>
    <w:rsid w:val="001C6B87"/>
    <w:rsid w:val="001D2D06"/>
    <w:rsid w:val="001D3C2C"/>
    <w:rsid w:val="001D72BC"/>
    <w:rsid w:val="001E31EC"/>
    <w:rsid w:val="001E7C89"/>
    <w:rsid w:val="001F25FC"/>
    <w:rsid w:val="002076AD"/>
    <w:rsid w:val="00210F96"/>
    <w:rsid w:val="0021217C"/>
    <w:rsid w:val="002326C4"/>
    <w:rsid w:val="0025282F"/>
    <w:rsid w:val="002572E9"/>
    <w:rsid w:val="00260E5D"/>
    <w:rsid w:val="00260F50"/>
    <w:rsid w:val="00264A48"/>
    <w:rsid w:val="002659F3"/>
    <w:rsid w:val="00271DE7"/>
    <w:rsid w:val="002775D4"/>
    <w:rsid w:val="00284A8E"/>
    <w:rsid w:val="0028577A"/>
    <w:rsid w:val="002863F2"/>
    <w:rsid w:val="00296655"/>
    <w:rsid w:val="002A11DC"/>
    <w:rsid w:val="002A2FA9"/>
    <w:rsid w:val="002A4284"/>
    <w:rsid w:val="002A6D33"/>
    <w:rsid w:val="002A7151"/>
    <w:rsid w:val="002A7CF7"/>
    <w:rsid w:val="002C20A1"/>
    <w:rsid w:val="002C30B4"/>
    <w:rsid w:val="002D1963"/>
    <w:rsid w:val="002D4172"/>
    <w:rsid w:val="002E0CF8"/>
    <w:rsid w:val="002F67F7"/>
    <w:rsid w:val="00303BBD"/>
    <w:rsid w:val="00325409"/>
    <w:rsid w:val="003303D0"/>
    <w:rsid w:val="00342D2B"/>
    <w:rsid w:val="00342F7C"/>
    <w:rsid w:val="0035290F"/>
    <w:rsid w:val="00355968"/>
    <w:rsid w:val="00356205"/>
    <w:rsid w:val="00357BD7"/>
    <w:rsid w:val="00362F91"/>
    <w:rsid w:val="003712C9"/>
    <w:rsid w:val="00374376"/>
    <w:rsid w:val="00376722"/>
    <w:rsid w:val="00376914"/>
    <w:rsid w:val="003805BC"/>
    <w:rsid w:val="00384872"/>
    <w:rsid w:val="00394889"/>
    <w:rsid w:val="003965BF"/>
    <w:rsid w:val="00397A43"/>
    <w:rsid w:val="003A0867"/>
    <w:rsid w:val="003A100C"/>
    <w:rsid w:val="003A6DCB"/>
    <w:rsid w:val="003C015A"/>
    <w:rsid w:val="003C4070"/>
    <w:rsid w:val="003D120F"/>
    <w:rsid w:val="003D41E3"/>
    <w:rsid w:val="003D594A"/>
    <w:rsid w:val="003D5D95"/>
    <w:rsid w:val="003D6F7C"/>
    <w:rsid w:val="003D7D47"/>
    <w:rsid w:val="003E0C2F"/>
    <w:rsid w:val="003F3644"/>
    <w:rsid w:val="003F6ACB"/>
    <w:rsid w:val="00401B87"/>
    <w:rsid w:val="00402A4B"/>
    <w:rsid w:val="00404F15"/>
    <w:rsid w:val="00412C64"/>
    <w:rsid w:val="004168C6"/>
    <w:rsid w:val="00427C32"/>
    <w:rsid w:val="00437CDB"/>
    <w:rsid w:val="00441E90"/>
    <w:rsid w:val="004426EC"/>
    <w:rsid w:val="004448E7"/>
    <w:rsid w:val="00453A06"/>
    <w:rsid w:val="004637F2"/>
    <w:rsid w:val="0047060A"/>
    <w:rsid w:val="004739A0"/>
    <w:rsid w:val="00474872"/>
    <w:rsid w:val="0049195A"/>
    <w:rsid w:val="004932DC"/>
    <w:rsid w:val="004A0C54"/>
    <w:rsid w:val="004A1FCF"/>
    <w:rsid w:val="004A31A9"/>
    <w:rsid w:val="004A41A2"/>
    <w:rsid w:val="004A6C67"/>
    <w:rsid w:val="004B3029"/>
    <w:rsid w:val="004B442A"/>
    <w:rsid w:val="004B72E2"/>
    <w:rsid w:val="004C29EB"/>
    <w:rsid w:val="004C5D8A"/>
    <w:rsid w:val="004C64A6"/>
    <w:rsid w:val="004D10B9"/>
    <w:rsid w:val="004D15EF"/>
    <w:rsid w:val="004D3ABB"/>
    <w:rsid w:val="004D61A6"/>
    <w:rsid w:val="004E19C8"/>
    <w:rsid w:val="004E7899"/>
    <w:rsid w:val="004F0A5A"/>
    <w:rsid w:val="004F0C0D"/>
    <w:rsid w:val="004F13F5"/>
    <w:rsid w:val="004F2883"/>
    <w:rsid w:val="004F2A35"/>
    <w:rsid w:val="004F2C2F"/>
    <w:rsid w:val="004F3128"/>
    <w:rsid w:val="004F481B"/>
    <w:rsid w:val="00505708"/>
    <w:rsid w:val="005127CF"/>
    <w:rsid w:val="00512D46"/>
    <w:rsid w:val="00513573"/>
    <w:rsid w:val="00513B86"/>
    <w:rsid w:val="0051593E"/>
    <w:rsid w:val="00515C24"/>
    <w:rsid w:val="005162B7"/>
    <w:rsid w:val="005242A3"/>
    <w:rsid w:val="00525BBB"/>
    <w:rsid w:val="005260D0"/>
    <w:rsid w:val="00533B8C"/>
    <w:rsid w:val="00535FE9"/>
    <w:rsid w:val="00536003"/>
    <w:rsid w:val="00537DDC"/>
    <w:rsid w:val="0054004F"/>
    <w:rsid w:val="00540089"/>
    <w:rsid w:val="00540A1B"/>
    <w:rsid w:val="00541712"/>
    <w:rsid w:val="0055151D"/>
    <w:rsid w:val="00551D59"/>
    <w:rsid w:val="00553EF7"/>
    <w:rsid w:val="00554B6A"/>
    <w:rsid w:val="00561E86"/>
    <w:rsid w:val="00562DD9"/>
    <w:rsid w:val="00563C32"/>
    <w:rsid w:val="00563FCC"/>
    <w:rsid w:val="00571D7B"/>
    <w:rsid w:val="00574A78"/>
    <w:rsid w:val="00575154"/>
    <w:rsid w:val="00575F3D"/>
    <w:rsid w:val="0058232A"/>
    <w:rsid w:val="00585912"/>
    <w:rsid w:val="00595A53"/>
    <w:rsid w:val="005A16FC"/>
    <w:rsid w:val="005A63D6"/>
    <w:rsid w:val="005A66C5"/>
    <w:rsid w:val="005A7B0C"/>
    <w:rsid w:val="005B1207"/>
    <w:rsid w:val="005B3B51"/>
    <w:rsid w:val="005B4249"/>
    <w:rsid w:val="005C0073"/>
    <w:rsid w:val="005C258B"/>
    <w:rsid w:val="005C3962"/>
    <w:rsid w:val="005D0C41"/>
    <w:rsid w:val="005D2BD7"/>
    <w:rsid w:val="005D3B46"/>
    <w:rsid w:val="005D3E49"/>
    <w:rsid w:val="005D7542"/>
    <w:rsid w:val="005E6473"/>
    <w:rsid w:val="005E73DF"/>
    <w:rsid w:val="005E743F"/>
    <w:rsid w:val="005F049C"/>
    <w:rsid w:val="005F5DDB"/>
    <w:rsid w:val="005F6038"/>
    <w:rsid w:val="005F7683"/>
    <w:rsid w:val="005F76D9"/>
    <w:rsid w:val="00607681"/>
    <w:rsid w:val="0061322D"/>
    <w:rsid w:val="00613B77"/>
    <w:rsid w:val="00615144"/>
    <w:rsid w:val="00616837"/>
    <w:rsid w:val="0062145D"/>
    <w:rsid w:val="006238C1"/>
    <w:rsid w:val="00633D2A"/>
    <w:rsid w:val="0063408E"/>
    <w:rsid w:val="0064420B"/>
    <w:rsid w:val="00644F22"/>
    <w:rsid w:val="00647E3A"/>
    <w:rsid w:val="00652ABD"/>
    <w:rsid w:val="00660724"/>
    <w:rsid w:val="00661FD4"/>
    <w:rsid w:val="00663DAB"/>
    <w:rsid w:val="0066603A"/>
    <w:rsid w:val="00675AC5"/>
    <w:rsid w:val="00681E7A"/>
    <w:rsid w:val="00686B62"/>
    <w:rsid w:val="00687183"/>
    <w:rsid w:val="00692A56"/>
    <w:rsid w:val="00695CA6"/>
    <w:rsid w:val="006A13D5"/>
    <w:rsid w:val="006A3829"/>
    <w:rsid w:val="006A47DD"/>
    <w:rsid w:val="006B2496"/>
    <w:rsid w:val="006B337F"/>
    <w:rsid w:val="006B3C51"/>
    <w:rsid w:val="006B6C80"/>
    <w:rsid w:val="006C1F46"/>
    <w:rsid w:val="006C58E4"/>
    <w:rsid w:val="006C687E"/>
    <w:rsid w:val="006D18F0"/>
    <w:rsid w:val="006D55C1"/>
    <w:rsid w:val="006D7738"/>
    <w:rsid w:val="006E0972"/>
    <w:rsid w:val="006E18A9"/>
    <w:rsid w:val="006E222D"/>
    <w:rsid w:val="006E22CD"/>
    <w:rsid w:val="006E2811"/>
    <w:rsid w:val="006E3564"/>
    <w:rsid w:val="006E53E4"/>
    <w:rsid w:val="006E578A"/>
    <w:rsid w:val="006E5FB7"/>
    <w:rsid w:val="006F3998"/>
    <w:rsid w:val="006F720F"/>
    <w:rsid w:val="006F7BF3"/>
    <w:rsid w:val="00701725"/>
    <w:rsid w:val="00702253"/>
    <w:rsid w:val="0071785F"/>
    <w:rsid w:val="00724AAD"/>
    <w:rsid w:val="0073234E"/>
    <w:rsid w:val="0073603B"/>
    <w:rsid w:val="00737D47"/>
    <w:rsid w:val="00740BBF"/>
    <w:rsid w:val="00740DA3"/>
    <w:rsid w:val="00741161"/>
    <w:rsid w:val="00753693"/>
    <w:rsid w:val="0075638D"/>
    <w:rsid w:val="007600E3"/>
    <w:rsid w:val="0076715A"/>
    <w:rsid w:val="00770F29"/>
    <w:rsid w:val="0077339B"/>
    <w:rsid w:val="00780E00"/>
    <w:rsid w:val="00782DD8"/>
    <w:rsid w:val="00785FDD"/>
    <w:rsid w:val="007877B1"/>
    <w:rsid w:val="007908DF"/>
    <w:rsid w:val="007A2EF8"/>
    <w:rsid w:val="007A417E"/>
    <w:rsid w:val="007A6A22"/>
    <w:rsid w:val="007B38C8"/>
    <w:rsid w:val="007C03A4"/>
    <w:rsid w:val="007C0C0B"/>
    <w:rsid w:val="007D0481"/>
    <w:rsid w:val="007D6D17"/>
    <w:rsid w:val="007D7BAD"/>
    <w:rsid w:val="007E0546"/>
    <w:rsid w:val="007E10F2"/>
    <w:rsid w:val="007E3185"/>
    <w:rsid w:val="007F3175"/>
    <w:rsid w:val="007F75B5"/>
    <w:rsid w:val="00813211"/>
    <w:rsid w:val="008171F7"/>
    <w:rsid w:val="0082754A"/>
    <w:rsid w:val="00844B2E"/>
    <w:rsid w:val="00846388"/>
    <w:rsid w:val="00851AEC"/>
    <w:rsid w:val="00852399"/>
    <w:rsid w:val="008657A5"/>
    <w:rsid w:val="0086733E"/>
    <w:rsid w:val="00867B58"/>
    <w:rsid w:val="00870F6B"/>
    <w:rsid w:val="0087277C"/>
    <w:rsid w:val="00876533"/>
    <w:rsid w:val="00881876"/>
    <w:rsid w:val="0088455B"/>
    <w:rsid w:val="008861F3"/>
    <w:rsid w:val="00887735"/>
    <w:rsid w:val="00895CF8"/>
    <w:rsid w:val="008A03BF"/>
    <w:rsid w:val="008A0532"/>
    <w:rsid w:val="008A26E7"/>
    <w:rsid w:val="008A390D"/>
    <w:rsid w:val="008A6E82"/>
    <w:rsid w:val="008B3B08"/>
    <w:rsid w:val="008B666F"/>
    <w:rsid w:val="008B74FB"/>
    <w:rsid w:val="008B7973"/>
    <w:rsid w:val="008C363E"/>
    <w:rsid w:val="008D2BAE"/>
    <w:rsid w:val="008D5393"/>
    <w:rsid w:val="008E1C7D"/>
    <w:rsid w:val="008E6362"/>
    <w:rsid w:val="008F2AF9"/>
    <w:rsid w:val="00902A1B"/>
    <w:rsid w:val="009108F9"/>
    <w:rsid w:val="00910A12"/>
    <w:rsid w:val="00912F76"/>
    <w:rsid w:val="00916FAA"/>
    <w:rsid w:val="009172EF"/>
    <w:rsid w:val="009175E2"/>
    <w:rsid w:val="00931EA8"/>
    <w:rsid w:val="00933AEE"/>
    <w:rsid w:val="00937330"/>
    <w:rsid w:val="0094027D"/>
    <w:rsid w:val="009403EC"/>
    <w:rsid w:val="00941966"/>
    <w:rsid w:val="00950D69"/>
    <w:rsid w:val="00955A60"/>
    <w:rsid w:val="00961A4C"/>
    <w:rsid w:val="00964BFE"/>
    <w:rsid w:val="009735EA"/>
    <w:rsid w:val="00973BBA"/>
    <w:rsid w:val="00974270"/>
    <w:rsid w:val="00983A0D"/>
    <w:rsid w:val="00985972"/>
    <w:rsid w:val="0098795E"/>
    <w:rsid w:val="00991986"/>
    <w:rsid w:val="009A306B"/>
    <w:rsid w:val="009A3556"/>
    <w:rsid w:val="009B34F4"/>
    <w:rsid w:val="009B7FAD"/>
    <w:rsid w:val="009C20B6"/>
    <w:rsid w:val="009C21B2"/>
    <w:rsid w:val="009C3510"/>
    <w:rsid w:val="009C3E58"/>
    <w:rsid w:val="009D1E1C"/>
    <w:rsid w:val="009D2545"/>
    <w:rsid w:val="009D55A9"/>
    <w:rsid w:val="009D6CB7"/>
    <w:rsid w:val="009E6152"/>
    <w:rsid w:val="009E6CFF"/>
    <w:rsid w:val="009E763C"/>
    <w:rsid w:val="009F0588"/>
    <w:rsid w:val="009F11C1"/>
    <w:rsid w:val="009F2F2B"/>
    <w:rsid w:val="009F6B9A"/>
    <w:rsid w:val="00A0081C"/>
    <w:rsid w:val="00A26A15"/>
    <w:rsid w:val="00A300E3"/>
    <w:rsid w:val="00A312FC"/>
    <w:rsid w:val="00A42DF7"/>
    <w:rsid w:val="00A47688"/>
    <w:rsid w:val="00A556EA"/>
    <w:rsid w:val="00A57259"/>
    <w:rsid w:val="00A62F84"/>
    <w:rsid w:val="00A63326"/>
    <w:rsid w:val="00A639F5"/>
    <w:rsid w:val="00A63A50"/>
    <w:rsid w:val="00A65057"/>
    <w:rsid w:val="00A65129"/>
    <w:rsid w:val="00A70DF9"/>
    <w:rsid w:val="00A70FC5"/>
    <w:rsid w:val="00A73416"/>
    <w:rsid w:val="00A77E28"/>
    <w:rsid w:val="00A80034"/>
    <w:rsid w:val="00A8576C"/>
    <w:rsid w:val="00A85C40"/>
    <w:rsid w:val="00A87EF5"/>
    <w:rsid w:val="00A96E86"/>
    <w:rsid w:val="00AA32B1"/>
    <w:rsid w:val="00AA5DEB"/>
    <w:rsid w:val="00AB2DFA"/>
    <w:rsid w:val="00AB52DE"/>
    <w:rsid w:val="00AB5C42"/>
    <w:rsid w:val="00AB6A49"/>
    <w:rsid w:val="00AC1307"/>
    <w:rsid w:val="00AC7EB4"/>
    <w:rsid w:val="00AD491F"/>
    <w:rsid w:val="00AD6C1D"/>
    <w:rsid w:val="00AE1160"/>
    <w:rsid w:val="00AE29F8"/>
    <w:rsid w:val="00AF01DF"/>
    <w:rsid w:val="00AF057F"/>
    <w:rsid w:val="00AF1084"/>
    <w:rsid w:val="00AF1583"/>
    <w:rsid w:val="00AF61AD"/>
    <w:rsid w:val="00AF6719"/>
    <w:rsid w:val="00B00D0B"/>
    <w:rsid w:val="00B025B1"/>
    <w:rsid w:val="00B0289A"/>
    <w:rsid w:val="00B0714F"/>
    <w:rsid w:val="00B1145A"/>
    <w:rsid w:val="00B2225A"/>
    <w:rsid w:val="00B27D30"/>
    <w:rsid w:val="00B338A2"/>
    <w:rsid w:val="00B361D1"/>
    <w:rsid w:val="00B45107"/>
    <w:rsid w:val="00B4688A"/>
    <w:rsid w:val="00B54283"/>
    <w:rsid w:val="00B5515A"/>
    <w:rsid w:val="00B668C0"/>
    <w:rsid w:val="00B726C3"/>
    <w:rsid w:val="00B74418"/>
    <w:rsid w:val="00B81CA8"/>
    <w:rsid w:val="00B8422B"/>
    <w:rsid w:val="00B96FFA"/>
    <w:rsid w:val="00B97B90"/>
    <w:rsid w:val="00BA1864"/>
    <w:rsid w:val="00BA5348"/>
    <w:rsid w:val="00BA56D7"/>
    <w:rsid w:val="00BA6EC7"/>
    <w:rsid w:val="00BB04C6"/>
    <w:rsid w:val="00BB27BC"/>
    <w:rsid w:val="00BB59EE"/>
    <w:rsid w:val="00BC3613"/>
    <w:rsid w:val="00BC6BB3"/>
    <w:rsid w:val="00BC7603"/>
    <w:rsid w:val="00BD0875"/>
    <w:rsid w:val="00BD0E2A"/>
    <w:rsid w:val="00BD4C46"/>
    <w:rsid w:val="00BD5534"/>
    <w:rsid w:val="00BE3A52"/>
    <w:rsid w:val="00BE5E8F"/>
    <w:rsid w:val="00BE78AF"/>
    <w:rsid w:val="00BF2A84"/>
    <w:rsid w:val="00BF43B8"/>
    <w:rsid w:val="00BF4E1C"/>
    <w:rsid w:val="00BF70AB"/>
    <w:rsid w:val="00C0060A"/>
    <w:rsid w:val="00C03049"/>
    <w:rsid w:val="00C0582D"/>
    <w:rsid w:val="00C063D5"/>
    <w:rsid w:val="00C06F15"/>
    <w:rsid w:val="00C14E64"/>
    <w:rsid w:val="00C2265B"/>
    <w:rsid w:val="00C248DA"/>
    <w:rsid w:val="00C24CE4"/>
    <w:rsid w:val="00C26ABD"/>
    <w:rsid w:val="00C34DC0"/>
    <w:rsid w:val="00C36385"/>
    <w:rsid w:val="00C41307"/>
    <w:rsid w:val="00C45900"/>
    <w:rsid w:val="00C45A8D"/>
    <w:rsid w:val="00C52414"/>
    <w:rsid w:val="00C53ACA"/>
    <w:rsid w:val="00C56450"/>
    <w:rsid w:val="00C657F2"/>
    <w:rsid w:val="00C72B05"/>
    <w:rsid w:val="00C8291D"/>
    <w:rsid w:val="00C91D86"/>
    <w:rsid w:val="00CA0787"/>
    <w:rsid w:val="00CA4D8A"/>
    <w:rsid w:val="00CB0869"/>
    <w:rsid w:val="00CC2B19"/>
    <w:rsid w:val="00CC3A09"/>
    <w:rsid w:val="00CC6659"/>
    <w:rsid w:val="00CD0A5A"/>
    <w:rsid w:val="00CE020E"/>
    <w:rsid w:val="00CE183F"/>
    <w:rsid w:val="00CE6F0D"/>
    <w:rsid w:val="00CF0889"/>
    <w:rsid w:val="00CF2265"/>
    <w:rsid w:val="00CF3571"/>
    <w:rsid w:val="00D13E09"/>
    <w:rsid w:val="00D2250A"/>
    <w:rsid w:val="00D3542D"/>
    <w:rsid w:val="00D36F34"/>
    <w:rsid w:val="00D37C0A"/>
    <w:rsid w:val="00D41BAE"/>
    <w:rsid w:val="00D42926"/>
    <w:rsid w:val="00D47F25"/>
    <w:rsid w:val="00D567BF"/>
    <w:rsid w:val="00D60A14"/>
    <w:rsid w:val="00D62814"/>
    <w:rsid w:val="00D72078"/>
    <w:rsid w:val="00D73313"/>
    <w:rsid w:val="00D748E8"/>
    <w:rsid w:val="00D755A2"/>
    <w:rsid w:val="00D7569A"/>
    <w:rsid w:val="00D8151C"/>
    <w:rsid w:val="00D83FD2"/>
    <w:rsid w:val="00D87ACC"/>
    <w:rsid w:val="00D919A6"/>
    <w:rsid w:val="00D93085"/>
    <w:rsid w:val="00DA07D6"/>
    <w:rsid w:val="00DA162C"/>
    <w:rsid w:val="00DA4397"/>
    <w:rsid w:val="00DC1550"/>
    <w:rsid w:val="00DC337F"/>
    <w:rsid w:val="00DC64C3"/>
    <w:rsid w:val="00DD2C43"/>
    <w:rsid w:val="00DD66FF"/>
    <w:rsid w:val="00DD7C45"/>
    <w:rsid w:val="00DE16F6"/>
    <w:rsid w:val="00DE18C6"/>
    <w:rsid w:val="00DE2564"/>
    <w:rsid w:val="00DE4729"/>
    <w:rsid w:val="00DE5F13"/>
    <w:rsid w:val="00DF44BA"/>
    <w:rsid w:val="00DF5706"/>
    <w:rsid w:val="00DF5772"/>
    <w:rsid w:val="00DF7A91"/>
    <w:rsid w:val="00E006DC"/>
    <w:rsid w:val="00E03204"/>
    <w:rsid w:val="00E0407E"/>
    <w:rsid w:val="00E05BF9"/>
    <w:rsid w:val="00E11D32"/>
    <w:rsid w:val="00E14E67"/>
    <w:rsid w:val="00E172A5"/>
    <w:rsid w:val="00E2292A"/>
    <w:rsid w:val="00E27930"/>
    <w:rsid w:val="00E303C5"/>
    <w:rsid w:val="00E32ED8"/>
    <w:rsid w:val="00E40CA1"/>
    <w:rsid w:val="00E51A45"/>
    <w:rsid w:val="00E52532"/>
    <w:rsid w:val="00E62F63"/>
    <w:rsid w:val="00E6458B"/>
    <w:rsid w:val="00E7253E"/>
    <w:rsid w:val="00E73FB8"/>
    <w:rsid w:val="00E834D7"/>
    <w:rsid w:val="00E85B9D"/>
    <w:rsid w:val="00E92F5D"/>
    <w:rsid w:val="00E931EC"/>
    <w:rsid w:val="00E9729D"/>
    <w:rsid w:val="00EA4686"/>
    <w:rsid w:val="00EA62B5"/>
    <w:rsid w:val="00EA6EC5"/>
    <w:rsid w:val="00EA7EDD"/>
    <w:rsid w:val="00EB15BA"/>
    <w:rsid w:val="00EB4081"/>
    <w:rsid w:val="00EB54F3"/>
    <w:rsid w:val="00EC6492"/>
    <w:rsid w:val="00ED0803"/>
    <w:rsid w:val="00EE207C"/>
    <w:rsid w:val="00EE6531"/>
    <w:rsid w:val="00EF4912"/>
    <w:rsid w:val="00F062C2"/>
    <w:rsid w:val="00F161DF"/>
    <w:rsid w:val="00F25079"/>
    <w:rsid w:val="00F26EF0"/>
    <w:rsid w:val="00F26F20"/>
    <w:rsid w:val="00F32DAB"/>
    <w:rsid w:val="00F333F9"/>
    <w:rsid w:val="00F504D4"/>
    <w:rsid w:val="00F510BF"/>
    <w:rsid w:val="00F55407"/>
    <w:rsid w:val="00F62656"/>
    <w:rsid w:val="00F6670A"/>
    <w:rsid w:val="00F7368E"/>
    <w:rsid w:val="00F73AAF"/>
    <w:rsid w:val="00F77294"/>
    <w:rsid w:val="00F77E31"/>
    <w:rsid w:val="00F801D8"/>
    <w:rsid w:val="00F80D4A"/>
    <w:rsid w:val="00F81C73"/>
    <w:rsid w:val="00F839D8"/>
    <w:rsid w:val="00F85667"/>
    <w:rsid w:val="00F85C6A"/>
    <w:rsid w:val="00F86321"/>
    <w:rsid w:val="00F876A3"/>
    <w:rsid w:val="00F91F24"/>
    <w:rsid w:val="00F9229A"/>
    <w:rsid w:val="00F94F40"/>
    <w:rsid w:val="00F96182"/>
    <w:rsid w:val="00F96373"/>
    <w:rsid w:val="00F96C95"/>
    <w:rsid w:val="00F97E18"/>
    <w:rsid w:val="00FA338C"/>
    <w:rsid w:val="00FA5894"/>
    <w:rsid w:val="00FB2296"/>
    <w:rsid w:val="00FB416F"/>
    <w:rsid w:val="00FB7124"/>
    <w:rsid w:val="00FC3819"/>
    <w:rsid w:val="00FC41FB"/>
    <w:rsid w:val="00FD2436"/>
    <w:rsid w:val="00FE0C62"/>
    <w:rsid w:val="00FE60F2"/>
    <w:rsid w:val="00FF1A39"/>
    <w:rsid w:val="00FF1AB8"/>
    <w:rsid w:val="00FF21A7"/>
    <w:rsid w:val="00FF5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4872"/>
    <w:rPr>
      <w:rFonts w:ascii="Antiqua" w:hAnsi="Antiqua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474872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qFormat/>
    <w:rsid w:val="00474872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474872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qFormat/>
    <w:rsid w:val="00474872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74872"/>
    <w:pPr>
      <w:tabs>
        <w:tab w:val="center" w:pos="4153"/>
        <w:tab w:val="right" w:pos="8306"/>
      </w:tabs>
    </w:pPr>
  </w:style>
  <w:style w:type="paragraph" w:customStyle="1" w:styleId="a5">
    <w:name w:val="Нормальний текст"/>
    <w:basedOn w:val="a"/>
    <w:link w:val="a6"/>
    <w:rsid w:val="00474872"/>
    <w:pPr>
      <w:spacing w:before="120"/>
      <w:ind w:firstLine="567"/>
    </w:pPr>
  </w:style>
  <w:style w:type="paragraph" w:customStyle="1" w:styleId="a7">
    <w:name w:val="Шапка документу"/>
    <w:basedOn w:val="a"/>
    <w:rsid w:val="00474872"/>
    <w:pPr>
      <w:keepNext/>
      <w:keepLines/>
      <w:spacing w:after="240"/>
      <w:ind w:left="4536"/>
      <w:jc w:val="center"/>
    </w:pPr>
  </w:style>
  <w:style w:type="paragraph" w:styleId="a8">
    <w:name w:val="header"/>
    <w:basedOn w:val="a"/>
    <w:link w:val="a9"/>
    <w:uiPriority w:val="99"/>
    <w:rsid w:val="00474872"/>
    <w:pPr>
      <w:tabs>
        <w:tab w:val="center" w:pos="4153"/>
        <w:tab w:val="right" w:pos="8306"/>
      </w:tabs>
    </w:pPr>
  </w:style>
  <w:style w:type="paragraph" w:customStyle="1" w:styleId="11">
    <w:name w:val="Підпис1"/>
    <w:basedOn w:val="a"/>
    <w:rsid w:val="00474872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a">
    <w:name w:val="Глава документу"/>
    <w:basedOn w:val="a"/>
    <w:next w:val="a"/>
    <w:rsid w:val="00474872"/>
    <w:pPr>
      <w:keepNext/>
      <w:keepLines/>
      <w:spacing w:before="120" w:after="120"/>
      <w:jc w:val="center"/>
    </w:pPr>
  </w:style>
  <w:style w:type="paragraph" w:customStyle="1" w:styleId="ab">
    <w:name w:val="Герб"/>
    <w:basedOn w:val="a"/>
    <w:rsid w:val="00474872"/>
    <w:pPr>
      <w:keepNext/>
      <w:keepLines/>
      <w:jc w:val="center"/>
    </w:pPr>
    <w:rPr>
      <w:sz w:val="144"/>
      <w:lang w:val="en-US"/>
    </w:rPr>
  </w:style>
  <w:style w:type="paragraph" w:customStyle="1" w:styleId="ac">
    <w:name w:val="Установа"/>
    <w:basedOn w:val="a"/>
    <w:rsid w:val="00474872"/>
    <w:pPr>
      <w:keepNext/>
      <w:keepLines/>
      <w:spacing w:before="120"/>
      <w:jc w:val="center"/>
    </w:pPr>
    <w:rPr>
      <w:b/>
      <w:sz w:val="40"/>
    </w:rPr>
  </w:style>
  <w:style w:type="paragraph" w:customStyle="1" w:styleId="ad">
    <w:name w:val="Вид документа"/>
    <w:basedOn w:val="ac"/>
    <w:next w:val="a"/>
    <w:rsid w:val="00474872"/>
    <w:pPr>
      <w:spacing w:before="360" w:after="240"/>
    </w:pPr>
    <w:rPr>
      <w:spacing w:val="20"/>
      <w:sz w:val="26"/>
    </w:rPr>
  </w:style>
  <w:style w:type="paragraph" w:customStyle="1" w:styleId="ae">
    <w:name w:val="Час та місце"/>
    <w:basedOn w:val="a"/>
    <w:rsid w:val="00474872"/>
    <w:pPr>
      <w:keepNext/>
      <w:keepLines/>
      <w:spacing w:before="120" w:after="240"/>
      <w:jc w:val="center"/>
    </w:pPr>
  </w:style>
  <w:style w:type="paragraph" w:customStyle="1" w:styleId="af">
    <w:name w:val="Назва документа"/>
    <w:basedOn w:val="a"/>
    <w:next w:val="a5"/>
    <w:rsid w:val="00474872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rsid w:val="00474872"/>
    <w:pPr>
      <w:ind w:firstLine="567"/>
      <w:jc w:val="both"/>
    </w:pPr>
  </w:style>
  <w:style w:type="paragraph" w:customStyle="1" w:styleId="ShapkaDocumentu">
    <w:name w:val="Shapka Documentu"/>
    <w:basedOn w:val="NormalText"/>
    <w:rsid w:val="00474872"/>
    <w:pPr>
      <w:keepNext/>
      <w:keepLines/>
      <w:spacing w:after="240"/>
      <w:ind w:left="3969" w:firstLine="0"/>
      <w:jc w:val="center"/>
    </w:pPr>
  </w:style>
  <w:style w:type="character" w:customStyle="1" w:styleId="10">
    <w:name w:val="Заголовок 1 Знак"/>
    <w:link w:val="1"/>
    <w:rsid w:val="005F6038"/>
    <w:rPr>
      <w:rFonts w:ascii="Antiqua" w:hAnsi="Antiqua"/>
      <w:b/>
      <w:smallCaps/>
      <w:sz w:val="28"/>
      <w:lang w:eastAsia="ru-RU"/>
    </w:rPr>
  </w:style>
  <w:style w:type="character" w:customStyle="1" w:styleId="20">
    <w:name w:val="Заголовок 2 Знак"/>
    <w:link w:val="2"/>
    <w:rsid w:val="005F6038"/>
    <w:rPr>
      <w:rFonts w:ascii="Antiqua" w:hAnsi="Antiqua"/>
      <w:b/>
      <w:sz w:val="26"/>
      <w:lang w:eastAsia="ru-RU"/>
    </w:rPr>
  </w:style>
  <w:style w:type="character" w:customStyle="1" w:styleId="30">
    <w:name w:val="Заголовок 3 Знак"/>
    <w:link w:val="3"/>
    <w:rsid w:val="005F6038"/>
    <w:rPr>
      <w:rFonts w:ascii="Antiqua" w:hAnsi="Antiqua"/>
      <w:b/>
      <w:i/>
      <w:sz w:val="26"/>
      <w:lang w:eastAsia="ru-RU"/>
    </w:rPr>
  </w:style>
  <w:style w:type="character" w:customStyle="1" w:styleId="40">
    <w:name w:val="Заголовок 4 Знак"/>
    <w:link w:val="4"/>
    <w:rsid w:val="005F6038"/>
    <w:rPr>
      <w:rFonts w:ascii="Antiqua" w:hAnsi="Antiqua"/>
      <w:sz w:val="26"/>
      <w:lang w:eastAsia="ru-RU"/>
    </w:rPr>
  </w:style>
  <w:style w:type="character" w:customStyle="1" w:styleId="a4">
    <w:name w:val="Нижний колонтитул Знак"/>
    <w:link w:val="a3"/>
    <w:rsid w:val="005F6038"/>
    <w:rPr>
      <w:rFonts w:ascii="Antiqua" w:hAnsi="Antiqua"/>
      <w:sz w:val="26"/>
      <w:lang w:eastAsia="ru-RU"/>
    </w:rPr>
  </w:style>
  <w:style w:type="character" w:customStyle="1" w:styleId="a9">
    <w:name w:val="Верхний колонтитул Знак"/>
    <w:link w:val="a8"/>
    <w:uiPriority w:val="99"/>
    <w:rsid w:val="005F6038"/>
    <w:rPr>
      <w:rFonts w:ascii="Antiqua" w:hAnsi="Antiqua"/>
      <w:sz w:val="26"/>
      <w:lang w:eastAsia="ru-RU"/>
    </w:rPr>
  </w:style>
  <w:style w:type="character" w:styleId="af0">
    <w:name w:val="Hyperlink"/>
    <w:unhideWhenUsed/>
    <w:rsid w:val="005F6038"/>
    <w:rPr>
      <w:color w:val="0000FF"/>
      <w:u w:val="single"/>
    </w:rPr>
  </w:style>
  <w:style w:type="character" w:styleId="af1">
    <w:name w:val="FollowedHyperlink"/>
    <w:uiPriority w:val="99"/>
    <w:unhideWhenUsed/>
    <w:rsid w:val="005F6038"/>
    <w:rPr>
      <w:color w:val="800080"/>
      <w:u w:val="single"/>
    </w:rPr>
  </w:style>
  <w:style w:type="paragraph" w:customStyle="1" w:styleId="font5">
    <w:name w:val="font5"/>
    <w:basedOn w:val="a"/>
    <w:rsid w:val="005F6038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font6">
    <w:name w:val="font6"/>
    <w:basedOn w:val="a"/>
    <w:rsid w:val="005F6038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font7">
    <w:name w:val="font7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font8">
    <w:name w:val="font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3">
    <w:name w:val="xl63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4">
    <w:name w:val="xl64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65">
    <w:name w:val="xl65"/>
    <w:basedOn w:val="a"/>
    <w:rsid w:val="005F603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66">
    <w:name w:val="xl6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68">
    <w:name w:val="xl6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9">
    <w:name w:val="xl6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0">
    <w:name w:val="xl7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71">
    <w:name w:val="xl7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2">
    <w:name w:val="xl72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3">
    <w:name w:val="xl73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4">
    <w:name w:val="xl7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5">
    <w:name w:val="xl75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76">
    <w:name w:val="xl7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77">
    <w:name w:val="xl7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8">
    <w:name w:val="xl78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eastAsia="uk-UA"/>
    </w:rPr>
  </w:style>
  <w:style w:type="paragraph" w:customStyle="1" w:styleId="xl79">
    <w:name w:val="xl79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80">
    <w:name w:val="xl80"/>
    <w:basedOn w:val="a"/>
    <w:rsid w:val="005F6038"/>
    <w:pPr>
      <w:spacing w:before="100" w:beforeAutospacing="1" w:after="100" w:afterAutospacing="1"/>
    </w:pPr>
    <w:rPr>
      <w:rFonts w:ascii="Times New Roman" w:hAnsi="Times New Roman"/>
      <w:szCs w:val="26"/>
      <w:lang w:eastAsia="uk-UA"/>
    </w:rPr>
  </w:style>
  <w:style w:type="paragraph" w:customStyle="1" w:styleId="xl81">
    <w:name w:val="xl81"/>
    <w:basedOn w:val="a"/>
    <w:rsid w:val="005F6038"/>
    <w:pPr>
      <w:spacing w:before="100" w:beforeAutospacing="1" w:after="100" w:afterAutospacing="1"/>
    </w:pPr>
    <w:rPr>
      <w:rFonts w:ascii="Times New Roman" w:hAnsi="Times New Roman"/>
      <w:szCs w:val="26"/>
      <w:lang w:eastAsia="uk-UA"/>
    </w:rPr>
  </w:style>
  <w:style w:type="paragraph" w:customStyle="1" w:styleId="xl82">
    <w:name w:val="xl82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3">
    <w:name w:val="xl83"/>
    <w:basedOn w:val="a"/>
    <w:rsid w:val="005F6038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4">
    <w:name w:val="xl8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5">
    <w:name w:val="xl85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6">
    <w:name w:val="xl86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87">
    <w:name w:val="xl87"/>
    <w:basedOn w:val="a"/>
    <w:rsid w:val="005F6038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8">
    <w:name w:val="xl88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9">
    <w:name w:val="xl89"/>
    <w:basedOn w:val="a"/>
    <w:rsid w:val="005F6038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90">
    <w:name w:val="xl9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1">
    <w:name w:val="xl9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2">
    <w:name w:val="xl92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3">
    <w:name w:val="xl93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94">
    <w:name w:val="xl9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5">
    <w:name w:val="xl9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6">
    <w:name w:val="xl9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7">
    <w:name w:val="xl9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8">
    <w:name w:val="xl98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9">
    <w:name w:val="xl9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0">
    <w:name w:val="xl10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1">
    <w:name w:val="xl101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2">
    <w:name w:val="xl102"/>
    <w:basedOn w:val="a"/>
    <w:rsid w:val="005F6038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03">
    <w:name w:val="xl103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4">
    <w:name w:val="xl104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5">
    <w:name w:val="xl10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06">
    <w:name w:val="xl106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7">
    <w:name w:val="xl10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8">
    <w:name w:val="xl108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9">
    <w:name w:val="xl109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0">
    <w:name w:val="xl110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1">
    <w:name w:val="xl11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2">
    <w:name w:val="xl112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3">
    <w:name w:val="xl113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4">
    <w:name w:val="xl11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5">
    <w:name w:val="xl115"/>
    <w:basedOn w:val="a"/>
    <w:rsid w:val="005F603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6">
    <w:name w:val="xl116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7">
    <w:name w:val="xl117"/>
    <w:basedOn w:val="a"/>
    <w:rsid w:val="005F60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8">
    <w:name w:val="xl11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9">
    <w:name w:val="xl119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0">
    <w:name w:val="xl120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1">
    <w:name w:val="xl12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2">
    <w:name w:val="xl122"/>
    <w:basedOn w:val="a"/>
    <w:rsid w:val="005F603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3">
    <w:name w:val="xl123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4">
    <w:name w:val="xl12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5">
    <w:name w:val="xl125"/>
    <w:basedOn w:val="a"/>
    <w:rsid w:val="005F6038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6">
    <w:name w:val="xl126"/>
    <w:basedOn w:val="a"/>
    <w:rsid w:val="005F603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7">
    <w:name w:val="xl127"/>
    <w:basedOn w:val="a"/>
    <w:rsid w:val="005F6038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8">
    <w:name w:val="xl128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29">
    <w:name w:val="xl129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30">
    <w:name w:val="xl13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1">
    <w:name w:val="xl131"/>
    <w:basedOn w:val="a"/>
    <w:rsid w:val="005F60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2">
    <w:name w:val="xl132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3">
    <w:name w:val="xl133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4">
    <w:name w:val="xl134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5">
    <w:name w:val="xl135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6">
    <w:name w:val="xl136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7">
    <w:name w:val="xl137"/>
    <w:basedOn w:val="a"/>
    <w:rsid w:val="005F60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8">
    <w:name w:val="xl138"/>
    <w:basedOn w:val="a"/>
    <w:rsid w:val="005F6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9">
    <w:name w:val="xl13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0">
    <w:name w:val="xl140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1">
    <w:name w:val="xl141"/>
    <w:basedOn w:val="a"/>
    <w:rsid w:val="005F6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2">
    <w:name w:val="xl142"/>
    <w:basedOn w:val="a"/>
    <w:rsid w:val="005F6038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3">
    <w:name w:val="xl143"/>
    <w:basedOn w:val="a"/>
    <w:rsid w:val="005F6038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4">
    <w:name w:val="xl144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5">
    <w:name w:val="xl145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6">
    <w:name w:val="xl146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7">
    <w:name w:val="xl147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8">
    <w:name w:val="xl148"/>
    <w:basedOn w:val="a"/>
    <w:rsid w:val="005F6038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9">
    <w:name w:val="xl149"/>
    <w:basedOn w:val="a"/>
    <w:rsid w:val="005F6038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0">
    <w:name w:val="xl15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1">
    <w:name w:val="xl151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2">
    <w:name w:val="xl152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3">
    <w:name w:val="xl153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eastAsia="uk-UA"/>
    </w:rPr>
  </w:style>
  <w:style w:type="paragraph" w:customStyle="1" w:styleId="xl154">
    <w:name w:val="xl154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5">
    <w:name w:val="xl155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6">
    <w:name w:val="xl156"/>
    <w:basedOn w:val="a"/>
    <w:rsid w:val="005F603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7">
    <w:name w:val="xl157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8">
    <w:name w:val="xl158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9">
    <w:name w:val="xl159"/>
    <w:basedOn w:val="a"/>
    <w:rsid w:val="005F603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0">
    <w:name w:val="xl160"/>
    <w:basedOn w:val="a"/>
    <w:rsid w:val="005F6038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1">
    <w:name w:val="xl16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2">
    <w:name w:val="xl162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3">
    <w:name w:val="xl163"/>
    <w:basedOn w:val="a"/>
    <w:rsid w:val="005F6038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4">
    <w:name w:val="xl16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5">
    <w:name w:val="xl16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6">
    <w:name w:val="xl16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7">
    <w:name w:val="xl167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8">
    <w:name w:val="xl168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9">
    <w:name w:val="xl169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table" w:styleId="af2">
    <w:name w:val="Table Grid"/>
    <w:basedOn w:val="a1"/>
    <w:rsid w:val="005F60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9">
    <w:name w:val="font9"/>
    <w:basedOn w:val="a"/>
    <w:rsid w:val="000E00BA"/>
    <w:pPr>
      <w:spacing w:before="100" w:beforeAutospacing="1" w:after="100" w:afterAutospacing="1"/>
    </w:pPr>
    <w:rPr>
      <w:rFonts w:ascii="Times New Roman" w:hAnsi="Times New Roman"/>
      <w:color w:val="000000"/>
      <w:sz w:val="25"/>
      <w:szCs w:val="25"/>
      <w:lang w:eastAsia="uk-UA"/>
    </w:rPr>
  </w:style>
  <w:style w:type="paragraph" w:customStyle="1" w:styleId="xl67">
    <w:name w:val="xl67"/>
    <w:basedOn w:val="a"/>
    <w:rsid w:val="000E0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styleId="af3">
    <w:name w:val="Balloon Text"/>
    <w:basedOn w:val="a"/>
    <w:link w:val="af4"/>
    <w:rsid w:val="00A8003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A80034"/>
    <w:rPr>
      <w:rFonts w:ascii="Tahoma" w:hAnsi="Tahoma" w:cs="Tahoma"/>
      <w:sz w:val="16"/>
      <w:szCs w:val="16"/>
      <w:lang w:eastAsia="ru-RU"/>
    </w:rPr>
  </w:style>
  <w:style w:type="paragraph" w:customStyle="1" w:styleId="rvps2">
    <w:name w:val="rvps2"/>
    <w:basedOn w:val="a"/>
    <w:rsid w:val="00DE5F13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character" w:customStyle="1" w:styleId="a6">
    <w:name w:val="Нормальний текст Знак"/>
    <w:link w:val="a5"/>
    <w:locked/>
    <w:rsid w:val="00DE5F13"/>
    <w:rPr>
      <w:rFonts w:ascii="Antiqua" w:hAnsi="Antiqua"/>
      <w:sz w:val="26"/>
      <w:lang w:eastAsia="ru-RU"/>
    </w:rPr>
  </w:style>
  <w:style w:type="character" w:customStyle="1" w:styleId="apple-converted-space">
    <w:name w:val="apple-converted-space"/>
    <w:rsid w:val="00DE5F13"/>
  </w:style>
  <w:style w:type="character" w:customStyle="1" w:styleId="af5">
    <w:name w:val="Обычный (веб) Знак"/>
    <w:aliases w:val="Обычный (Web) Знак"/>
    <w:link w:val="af6"/>
    <w:uiPriority w:val="99"/>
    <w:locked/>
    <w:rsid w:val="009F2F2B"/>
    <w:rPr>
      <w:rFonts w:ascii="Verdana" w:hAnsi="Verdana"/>
      <w:sz w:val="17"/>
      <w:szCs w:val="17"/>
      <w:lang w:val="ru-RU" w:eastAsia="ru-RU"/>
    </w:rPr>
  </w:style>
  <w:style w:type="paragraph" w:styleId="af6">
    <w:name w:val="Normal (Web)"/>
    <w:aliases w:val="Обычный (Web)"/>
    <w:basedOn w:val="a"/>
    <w:link w:val="af5"/>
    <w:uiPriority w:val="99"/>
    <w:unhideWhenUsed/>
    <w:qFormat/>
    <w:rsid w:val="009F2F2B"/>
    <w:rPr>
      <w:rFonts w:ascii="Verdana" w:hAnsi="Verdana"/>
      <w:sz w:val="17"/>
      <w:szCs w:val="17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2.rada.gov.ua/laws/show/496-2015-%D0%BF/paran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2.rada.gov.ua/laws/show/3551-1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35824-1F62-4979-9DD2-C0C51C7F7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911</Words>
  <Characters>5195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6094</CharactersWithSpaces>
  <SharedDoc>false</SharedDoc>
  <HLinks>
    <vt:vector size="12" baseType="variant">
      <vt:variant>
        <vt:i4>6946939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https://zakon.rada.gov.ua/laws/show/5403-17</vt:lpwstr>
      </vt:variant>
      <vt:variant>
        <vt:lpwstr>n611</vt:lpwstr>
      </vt:variant>
      <vt:variant>
        <vt:i4>6946939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https://zakon.rada.gov.ua/laws/show/5403-17</vt:lpwstr>
      </vt:variant>
      <vt:variant>
        <vt:lpwstr>n611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econ_</dc:creator>
  <cp:lastModifiedBy>User Windows</cp:lastModifiedBy>
  <cp:revision>24</cp:revision>
  <cp:lastPrinted>2026-07-07T09:28:00Z</cp:lastPrinted>
  <dcterms:created xsi:type="dcterms:W3CDTF">2026-05-08T05:19:00Z</dcterms:created>
  <dcterms:modified xsi:type="dcterms:W3CDTF">2026-07-07T09:29:00Z</dcterms:modified>
</cp:coreProperties>
</file>